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115"/>
        <w:tblW w:w="2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"/>
        <w:gridCol w:w="851"/>
        <w:gridCol w:w="950"/>
      </w:tblGrid>
      <w:tr>
        <w:trPr>
          <w:trHeight w:val="315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施設長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95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</w:tc>
      </w:tr>
      <w:tr>
        <w:trPr>
          <w:trHeight w:val="750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5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石川町文教福祉複合施設使用申請（許可）書</w:t>
      </w:r>
    </w:p>
    <w:tbl>
      <w:tblPr>
        <w:tblStyle w:val="11"/>
        <w:tblW w:w="9999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5"/>
        <w:gridCol w:w="2887"/>
        <w:gridCol w:w="293"/>
        <w:gridCol w:w="1692"/>
        <w:gridCol w:w="283"/>
        <w:gridCol w:w="1701"/>
        <w:gridCol w:w="1418"/>
      </w:tblGrid>
      <w:tr>
        <w:trPr>
          <w:trHeight w:val="465" w:hRule="atLeast"/>
        </w:trPr>
        <w:tc>
          <w:tcPr>
            <w:tcW w:w="172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827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5" w:hRule="atLeast"/>
        </w:trPr>
        <w:tc>
          <w:tcPr>
            <w:tcW w:w="17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1"/>
              </w:rPr>
              <w:t>使用年月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及び使用時間</w:t>
            </w:r>
          </w:p>
        </w:tc>
        <w:tc>
          <w:tcPr>
            <w:tcW w:w="8274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u w:val="dash" w:color="auto"/>
              </w:rPr>
              <w:t>　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dash" w:color="auto"/>
              </w:rPr>
              <w:t>　　　　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dash" w:color="auto"/>
              </w:rPr>
              <w:t>　　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u w:val="dash" w:color="auto"/>
              </w:rPr>
              <w:t>　　</w:t>
            </w:r>
            <w:r>
              <w:rPr>
                <w:rFonts w:hint="eastAsia"/>
              </w:rPr>
              <w:t>）　午</w:t>
            </w:r>
            <w:r>
              <w:rPr>
                <w:rFonts w:hint="eastAsia"/>
                <w:u w:val="dash" w:color="auto"/>
              </w:rPr>
              <w:t>　　　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dash" w:color="auto"/>
              </w:rPr>
              <w:t>　　　</w:t>
            </w:r>
            <w:r>
              <w:rPr>
                <w:rFonts w:hint="eastAsia"/>
              </w:rPr>
              <w:t>分　～　午</w:t>
            </w:r>
            <w:r>
              <w:rPr>
                <w:rFonts w:hint="eastAsia"/>
                <w:u w:val="dash" w:color="auto"/>
              </w:rPr>
              <w:t>　　　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dash" w:color="auto"/>
              </w:rPr>
              <w:t>　　　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232" w:hRule="atLeast"/>
        </w:trPr>
        <w:tc>
          <w:tcPr>
            <w:tcW w:w="172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使用内容及び使用物件並びに集会者人数</w:t>
            </w:r>
          </w:p>
        </w:tc>
        <w:tc>
          <w:tcPr>
            <w:tcW w:w="515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使用する場所（使用する場所に○）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使用する備品等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集会者人数</w:t>
            </w:r>
          </w:p>
        </w:tc>
      </w:tr>
      <w:tr>
        <w:trPr>
          <w:trHeight w:val="658" w:hRule="atLeast"/>
        </w:trPr>
        <w:tc>
          <w:tcPr>
            <w:tcW w:w="172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55" w:type="dxa"/>
            <w:gridSpan w:val="4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ルーム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１・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２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・３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・４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・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５</w:t>
            </w:r>
            <w:r>
              <w:rPr>
                <w:rFonts w:hint="eastAsia"/>
                <w:sz w:val="18"/>
              </w:rPr>
              <w:t>　和室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１・</w:t>
            </w:r>
            <w:r>
              <w:rPr>
                <w:rFonts w:hint="eastAsia"/>
                <w:sz w:val="18"/>
                <w:u w:val="dash" w:color="auto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２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  <w:u w:val="dash" w:color="auto"/>
              </w:rPr>
              <w:t>音楽室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  <w:u w:val="dash" w:color="auto"/>
              </w:rPr>
              <w:t>展示スペース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dash" w:color="auto"/>
              </w:rPr>
              <w:t>オープンスペース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  <w:u w:val="dash" w:color="auto"/>
              </w:rPr>
              <w:t>キッチンスタジオ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17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2"/>
              </w:rPr>
              <w:t>防火責任</w:t>
            </w:r>
            <w:r>
              <w:rPr>
                <w:rFonts w:hint="eastAsia"/>
                <w:spacing w:val="1"/>
                <w:kern w:val="0"/>
                <w:fitText w:val="1260" w:id="2"/>
              </w:rPr>
              <w:t>者</w:t>
            </w:r>
          </w:p>
        </w:tc>
        <w:tc>
          <w:tcPr>
            <w:tcW w:w="28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営利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非営利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入場料の徴収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>
        <w:trPr>
          <w:trHeight w:val="1161" w:hRule="atLeast"/>
        </w:trPr>
        <w:tc>
          <w:tcPr>
            <w:tcW w:w="1725" w:type="dxa"/>
            <w:vAlign w:val="top"/>
          </w:tcPr>
          <w:p>
            <w:pPr>
              <w:pStyle w:val="0"/>
              <w:spacing w:line="276" w:lineRule="auto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spacing w:line="276" w:lineRule="auto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spacing w:line="276" w:lineRule="auto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□複合施設の使用料について減免申請します。</w:t>
            </w:r>
          </w:p>
        </w:tc>
        <w:tc>
          <w:tcPr>
            <w:tcW w:w="827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県及び町が主催する行事に使用するとき。（全額免除）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町内の保育所、幼稚園、小学校、中学校又は高等学校が教育又は保育活動に使用するとき。（全額免除）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社会福祉団体又は障がい者の団体が、その目的のために使用するとき。（全額免除）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町の行政活動を補完する団体が使用するとき。（全額免除）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社会教育関係団体が、その目的のために使用するとき。（</w:t>
            </w:r>
            <w:r>
              <w:rPr>
                <w:rFonts w:hint="eastAsia"/>
                <w:sz w:val="20"/>
              </w:rPr>
              <w:t>75/100</w:t>
            </w:r>
            <w:r>
              <w:rPr>
                <w:rFonts w:hint="eastAsia"/>
                <w:sz w:val="20"/>
              </w:rPr>
              <w:t>免除）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子育てサークル及び子育て支援団体が、その目的のために使用するとき。（</w:t>
            </w:r>
            <w:r>
              <w:rPr>
                <w:rFonts w:hint="eastAsia"/>
                <w:sz w:val="20"/>
              </w:rPr>
              <w:t>75/100</w:t>
            </w:r>
            <w:r>
              <w:rPr>
                <w:rFonts w:hint="eastAsia"/>
                <w:sz w:val="20"/>
              </w:rPr>
              <w:t>免除）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まちづくり又は施設の利用促進に寄与する事業に使用するとき。（相当額免除）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その他、公益上特に必要があるとき。（相当額免除）</w:t>
            </w:r>
          </w:p>
        </w:tc>
      </w:tr>
      <w:tr>
        <w:trPr>
          <w:trHeight w:val="420" w:hRule="atLeast"/>
        </w:trPr>
        <w:tc>
          <w:tcPr>
            <w:tcW w:w="172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使用料金合計額</w:t>
            </w:r>
          </w:p>
        </w:tc>
        <w:tc>
          <w:tcPr>
            <w:tcW w:w="318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  <w:tc>
          <w:tcPr>
            <w:tcW w:w="1692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3"/>
              </w:rPr>
              <w:t>領収年月</w:t>
            </w:r>
            <w:r>
              <w:rPr>
                <w:rFonts w:hint="eastAsia"/>
                <w:spacing w:val="2"/>
                <w:kern w:val="0"/>
                <w:fitText w:val="1470" w:id="3"/>
              </w:rPr>
              <w:t>日</w:t>
            </w: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3165" w:hRule="atLeast"/>
        </w:trPr>
        <w:tc>
          <w:tcPr>
            <w:tcW w:w="9999" w:type="dxa"/>
            <w:gridSpan w:val="7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上記のとおり申請します。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  <w:u w:val="dash" w:color="auto"/>
              </w:rPr>
              <w:t>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dash" w:color="auto"/>
              </w:rPr>
              <w:t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ash" w:color="auto"/>
              </w:rPr>
              <w:t>　　　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（あて先）</w:t>
            </w:r>
            <w:r>
              <w:rPr>
                <w:rFonts w:hint="eastAsia"/>
                <w:sz w:val="24"/>
              </w:rPr>
              <w:t>石川町教育委員会</w:t>
            </w:r>
          </w:p>
          <w:p>
            <w:pPr>
              <w:pStyle w:val="0"/>
              <w:spacing w:line="360" w:lineRule="auto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氏名（団体名）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u w:val="dash" w:color="auto"/>
              </w:rPr>
              <w:t>　　　　　　　　　　　　　　　　　　　　　</w:t>
            </w:r>
          </w:p>
          <w:p>
            <w:pPr>
              <w:pStyle w:val="0"/>
              <w:spacing w:line="360" w:lineRule="auto"/>
              <w:ind w:firstLine="2200" w:firstLineChars="1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団体の場合は代表者名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  <w:u w:val="dash" w:color="auto"/>
              </w:rPr>
              <w:t>　　　　　　　　　　　　　　　　　　　　</w:t>
            </w:r>
            <w:r>
              <w:rPr>
                <w:rFonts w:hint="eastAsia"/>
                <w:kern w:val="0"/>
                <w:sz w:val="20"/>
                <w:u w:val="dash" w:color="auto"/>
              </w:rPr>
              <w:t xml:space="preserve">  </w:t>
            </w:r>
            <w:r>
              <w:rPr>
                <w:rFonts w:hint="eastAsia"/>
                <w:kern w:val="0"/>
                <w:sz w:val="20"/>
                <w:u w:val="dash" w:color="auto"/>
              </w:rPr>
              <w:t>　</w:t>
            </w:r>
          </w:p>
          <w:p>
            <w:pPr>
              <w:pStyle w:val="0"/>
              <w:spacing w:line="360" w:lineRule="auto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　　　</w:t>
            </w:r>
            <w:r>
              <w:rPr>
                <w:rFonts w:hint="eastAsia"/>
                <w:kern w:val="0"/>
                <w:u w:val="dash" w:color="auto"/>
              </w:rPr>
              <w:t>　　　　　　　　　　　　　　　　　　　　　</w:t>
            </w:r>
          </w:p>
          <w:p>
            <w:pPr>
              <w:pStyle w:val="0"/>
              <w:spacing w:line="360" w:lineRule="auto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kern w:val="0"/>
                <w:u w:val="dash" w:color="auto"/>
              </w:rPr>
              <w:t>　　　　　　　　　　　　　　　　　　　　　</w:t>
            </w:r>
          </w:p>
        </w:tc>
      </w:tr>
      <w:tr>
        <w:trPr>
          <w:trHeight w:val="885" w:hRule="atLeast"/>
        </w:trPr>
        <w:tc>
          <w:tcPr>
            <w:tcW w:w="9999" w:type="dxa"/>
            <w:gridSpan w:val="7"/>
            <w:vAlign w:val="top"/>
          </w:tcPr>
          <w:p>
            <w:pPr>
              <w:pStyle w:val="0"/>
              <w:spacing w:line="600" w:lineRule="auto"/>
              <w:ind w:firstLine="240" w:firstLineChars="1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上記のとおり許可します。</w:t>
            </w:r>
            <w:r>
              <w:rPr>
                <w:rFonts w:hint="eastAsia"/>
              </w:rPr>
              <w:t>　　　　　　　　　　　　　　　　　　　　　年　　　月　　　日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但し、石川町文教福祉複合施設条例及び指示事項を守らないときは、許可を取り消すことがあり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ます。</w:t>
            </w:r>
          </w:p>
          <w:p>
            <w:pPr>
              <w:pStyle w:val="0"/>
              <w:spacing w:line="720" w:lineRule="auto"/>
              <w:ind w:firstLine="5880" w:firstLineChars="2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石川町教育委員会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624" w:right="964" w:bottom="250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141</Words>
  <Characters>810</Characters>
  <Application>JUST Note</Application>
  <Lines>6</Lines>
  <Paragraphs>1</Paragraphs>
  <CharactersWithSpaces>950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二瓶 伸一</dc:creator>
  <cp:lastModifiedBy>古寺 里冴</cp:lastModifiedBy>
  <cp:lastPrinted>2019-03-11T06:38:00Z</cp:lastPrinted>
  <dcterms:created xsi:type="dcterms:W3CDTF">2019-07-11T02:33:00Z</dcterms:created>
  <dcterms:modified xsi:type="dcterms:W3CDTF">2025-06-11T02:35:02Z</dcterms:modified>
  <cp:revision>2</cp:revision>
</cp:coreProperties>
</file>