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36"/>
        </w:rPr>
      </w:pPr>
      <w:r>
        <w:rPr>
          <w:rFonts w:hint="eastAsia"/>
          <w:sz w:val="36"/>
        </w:rPr>
        <w:t>石川町移住支援金</w:t>
      </w:r>
      <w:r>
        <w:rPr>
          <w:rFonts w:hint="eastAsia"/>
          <w:sz w:val="36"/>
        </w:rPr>
        <w:t xml:space="preserve"> </w:t>
      </w:r>
      <w:r>
        <w:rPr>
          <w:rFonts w:hint="eastAsia"/>
          <w:sz w:val="36"/>
        </w:rPr>
        <w:t>チェックリスト</w:t>
      </w:r>
    </w:p>
    <w:p>
      <w:pPr>
        <w:pStyle w:val="0"/>
        <w:jc w:val="center"/>
        <w:rPr>
          <w:rFonts w:hint="default"/>
          <w:sz w:val="22"/>
        </w:rPr>
      </w:pPr>
      <w:r>
        <w:rPr>
          <w:rFonts w:hint="eastAsia"/>
          <w:sz w:val="24"/>
        </w:rPr>
        <w:t>[</w:t>
      </w:r>
      <w:r>
        <w:rPr>
          <w:rFonts w:hint="eastAsia"/>
          <w:sz w:val="24"/>
        </w:rPr>
        <w:t>転入が令和</w:t>
      </w:r>
      <w:r>
        <w:rPr>
          <w:rFonts w:hint="eastAsia"/>
          <w:b w:val="1"/>
          <w:sz w:val="24"/>
        </w:rPr>
        <w:t>８</w:t>
      </w:r>
      <w:r>
        <w:rPr>
          <w:rFonts w:hint="eastAsia"/>
          <w:sz w:val="24"/>
        </w:rPr>
        <w:t>年</w:t>
      </w:r>
      <w:r>
        <w:rPr>
          <w:rFonts w:hint="eastAsia"/>
          <w:sz w:val="24"/>
        </w:rPr>
        <w:t>4</w:t>
      </w:r>
      <w:r>
        <w:rPr>
          <w:rFonts w:hint="eastAsia"/>
          <w:sz w:val="24"/>
        </w:rPr>
        <w:t>月</w:t>
      </w:r>
      <w:r>
        <w:rPr>
          <w:rFonts w:hint="eastAsia"/>
          <w:sz w:val="24"/>
        </w:rPr>
        <w:t>1</w:t>
      </w:r>
      <w:r>
        <w:rPr>
          <w:rFonts w:hint="eastAsia"/>
          <w:sz w:val="24"/>
        </w:rPr>
        <w:t>日以降の方</w:t>
      </w:r>
      <w:r>
        <w:rPr>
          <w:rFonts w:hint="eastAsia"/>
          <w:sz w:val="24"/>
        </w:rPr>
        <w:t>]</w:t>
      </w:r>
      <w:bookmarkStart w:id="0" w:name="_GoBack"/>
      <w:bookmarkEnd w:id="0"/>
    </w:p>
    <w:p>
      <w:pPr>
        <w:pStyle w:val="0"/>
        <w:jc w:val="center"/>
        <w:rPr>
          <w:rFonts w:hint="default"/>
          <w:sz w:val="22"/>
        </w:rPr>
      </w:pPr>
    </w:p>
    <w:p>
      <w:pPr>
        <w:pStyle w:val="0"/>
        <w:rPr>
          <w:rFonts w:hint="default"/>
        </w:rPr>
      </w:pPr>
      <w:r>
        <w:rPr>
          <w:rFonts w:hint="eastAsia"/>
        </w:rPr>
        <w:t>・下記４要件の全てに該当された方は対象となる可能性がありますので、石川町企画政策課（電話番号：</w:t>
      </w:r>
      <w:r>
        <w:rPr>
          <w:rFonts w:hint="eastAsia"/>
        </w:rPr>
        <w:t>0247-26-9111</w:t>
      </w:r>
      <w:r>
        <w:rPr>
          <w:rFonts w:hint="eastAsia"/>
        </w:rPr>
        <w:t>）へお問い合わせください。</w:t>
      </w:r>
    </w:p>
    <w:p>
      <w:pPr>
        <w:pStyle w:val="0"/>
        <w:rPr>
          <w:rFonts w:hint="default"/>
        </w:rPr>
      </w:pPr>
      <w:r>
        <w:rPr>
          <w:rFonts w:hint="eastAsia"/>
        </w:rPr>
        <w:t>・この制度は、申請した日から５年以上継続して石川町に居住する意思があることを条件としています。</w:t>
      </w:r>
    </w:p>
    <w:p>
      <w:pPr>
        <w:pStyle w:val="0"/>
        <w:rPr>
          <w:rFonts w:hint="default"/>
        </w:rPr>
      </w:pPr>
      <w:r>
        <w:rPr>
          <w:rFonts w:hint="eastAsia"/>
        </w:rPr>
        <w:t>・災害、病気等のやむを得ない事情を除き、申請後５年以内に町外に転出された場合は、返金の対象となる可能性がありますので、ご注意ください。</w:t>
      </w:r>
    </w:p>
    <w:p>
      <w:pPr>
        <w:pStyle w:val="0"/>
        <w:rPr>
          <w:rFonts w:hint="default"/>
        </w:rPr>
      </w:pPr>
    </w:p>
    <w:tbl>
      <w:tblPr>
        <w:tblStyle w:val="11"/>
        <w:tblW w:w="935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68"/>
        <w:gridCol w:w="6975"/>
        <w:gridCol w:w="1813"/>
      </w:tblGrid>
      <w:tr>
        <w:trPr>
          <w:trHeight w:val="630" w:hRule="atLeast"/>
        </w:trPr>
        <w:tc>
          <w:tcPr>
            <w:tcW w:w="9356" w:type="dxa"/>
            <w:gridSpan w:val="3"/>
            <w:tcBorders>
              <w:top w:val="single" w:color="auto" w:sz="18" w:space="0"/>
              <w:left w:val="single" w:color="auto" w:sz="18" w:space="0"/>
              <w:bottom w:val="none" w:color="auto" w:sz="0" w:space="0"/>
              <w:right w:val="single" w:color="auto" w:sz="18" w:space="0"/>
              <w:tl2br w:val="none" w:color="auto" w:sz="0" w:space="0"/>
              <w:tr2bl w:val="none" w:color="auto" w:sz="0" w:space="0"/>
            </w:tcBorders>
            <w:vAlign w:val="center"/>
          </w:tcPr>
          <w:p>
            <w:pPr>
              <w:pStyle w:val="0"/>
              <w:rPr>
                <w:rFonts w:hint="default"/>
                <w:sz w:val="32"/>
              </w:rPr>
            </w:pPr>
            <w:r>
              <w:rPr>
                <w:rFonts w:hint="eastAsia"/>
                <w:sz w:val="32"/>
                <w:shd w:val="pct15" w:color="auto" w:fill="FFFFFF"/>
              </w:rPr>
              <w:t>１</w:t>
            </w:r>
            <w:r>
              <w:rPr>
                <w:rFonts w:hint="eastAsia"/>
                <w:sz w:val="32"/>
                <w:shd w:val="pct15" w:color="auto" w:fill="FFFFFF"/>
              </w:rPr>
              <w:t xml:space="preserve"> </w:t>
            </w:r>
            <w:r>
              <w:rPr>
                <w:rFonts w:hint="eastAsia"/>
                <w:sz w:val="32"/>
                <w:shd w:val="pct15" w:color="auto" w:fill="FFFFFF"/>
              </w:rPr>
              <w:t>移住元に関する要件</w:t>
            </w:r>
          </w:p>
        </w:tc>
      </w:tr>
      <w:tr>
        <w:trPr>
          <w:trHeight w:val="510" w:hRule="atLeast"/>
        </w:trPr>
        <w:tc>
          <w:tcPr>
            <w:tcW w:w="7543" w:type="dxa"/>
            <w:gridSpan w:val="2"/>
            <w:tcBorders>
              <w:top w:val="single" w:color="auto" w:sz="18"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住民票を移す直前の</w:t>
            </w:r>
            <w:r>
              <w:rPr>
                <w:rFonts w:hint="eastAsia"/>
              </w:rPr>
              <w:t xml:space="preserve"> 10 </w:t>
            </w:r>
            <w:r>
              <w:rPr>
                <w:rFonts w:hint="eastAsia"/>
              </w:rPr>
              <w:t>年間について、下記①～②の全てに該当する</w:t>
            </w:r>
            <w:r>
              <w:rPr>
                <w:rFonts w:hint="eastAsia"/>
              </w:rPr>
              <w:t xml:space="preserve"> </w:t>
            </w:r>
          </w:p>
        </w:tc>
        <w:tc>
          <w:tcPr>
            <w:tcW w:w="1813" w:type="dxa"/>
            <w:tcBorders>
              <w:top w:val="single" w:color="auto" w:sz="18" w:space="0"/>
              <w:left w:val="none" w:color="auto" w:sz="0" w:space="0"/>
              <w:bottom w:val="none" w:color="auto" w:sz="0" w:space="0"/>
              <w:right w:val="single" w:color="auto" w:sz="18" w:space="0"/>
              <w:tl2br w:val="none" w:color="auto" w:sz="0" w:space="0"/>
              <w:tr2bl w:val="none" w:color="auto" w:sz="0" w:space="0"/>
            </w:tcBorders>
            <w:vAlign w:val="center"/>
          </w:tcPr>
          <w:p>
            <w:pPr>
              <w:pStyle w:val="0"/>
              <w:ind w:left="111"/>
              <w:rPr>
                <w:rFonts w:hint="default"/>
              </w:rPr>
            </w:pPr>
            <w:r>
              <w:rPr>
                <w:rFonts w:hint="eastAsia"/>
              </w:rPr>
              <w:t>はい</w:t>
            </w:r>
            <w:r>
              <w:rPr>
                <w:rFonts w:hint="eastAsia"/>
              </w:rPr>
              <w:t xml:space="preserve"> </w:t>
            </w:r>
            <w:r>
              <w:rPr>
                <w:rFonts w:hint="eastAsia"/>
              </w:rPr>
              <w:t>・</w:t>
            </w:r>
            <w:r>
              <w:rPr>
                <w:rFonts w:hint="eastAsia"/>
              </w:rPr>
              <w:t xml:space="preserve"> </w:t>
            </w:r>
            <w:r>
              <w:rPr>
                <w:rFonts w:hint="eastAsia"/>
              </w:rPr>
              <w:t>いいえ</w:t>
            </w:r>
          </w:p>
        </w:tc>
      </w:tr>
      <w:tr>
        <w:trPr>
          <w:trHeight w:val="335" w:hRule="atLeast"/>
        </w:trPr>
        <w:tc>
          <w:tcPr>
            <w:tcW w:w="568" w:type="dxa"/>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8"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rPr>
                <w:rFonts w:hint="default"/>
              </w:rPr>
            </w:pPr>
            <w:r>
              <w:rPr>
                <w:rFonts w:hint="eastAsia"/>
              </w:rPr>
              <w:t>①　通算</w:t>
            </w:r>
            <w:r>
              <w:rPr>
                <w:rFonts w:hint="eastAsia"/>
              </w:rPr>
              <w:t>5</w:t>
            </w:r>
            <w:r>
              <w:rPr>
                <w:rFonts w:hint="eastAsia"/>
              </w:rPr>
              <w:t>年以上、東京</w:t>
            </w:r>
            <w:r>
              <w:rPr>
                <w:rFonts w:hint="eastAsia"/>
              </w:rPr>
              <w:t>23</w:t>
            </w:r>
            <w:r>
              <w:rPr>
                <w:rFonts w:hint="eastAsia"/>
              </w:rPr>
              <w:t>区内に在住していたこと。</w:t>
            </w:r>
          </w:p>
          <w:p>
            <w:pPr>
              <w:pStyle w:val="0"/>
              <w:ind w:firstLine="420" w:firstLineChars="200"/>
              <w:rPr>
                <w:rFonts w:hint="default"/>
              </w:rPr>
            </w:pPr>
            <w:r>
              <w:rPr>
                <w:rFonts w:hint="eastAsia"/>
              </w:rPr>
              <w:t>または、東京圏（東京都・埼玉県・千葉県・神奈川県）のうちの条件不利地域以外の地</w:t>
            </w:r>
          </w:p>
          <w:p>
            <w:pPr>
              <w:pStyle w:val="0"/>
              <w:ind w:firstLine="420" w:firstLineChars="200"/>
              <w:rPr>
                <w:rFonts w:hint="default"/>
              </w:rPr>
            </w:pPr>
            <w:r>
              <w:rPr>
                <w:rFonts w:hint="eastAsia"/>
              </w:rPr>
              <w:t>域に在住し、東京</w:t>
            </w:r>
            <w:r>
              <w:rPr>
                <w:rFonts w:hint="eastAsia"/>
              </w:rPr>
              <w:t>23</w:t>
            </w:r>
            <w:r>
              <w:rPr>
                <w:rFonts w:hint="eastAsia"/>
              </w:rPr>
              <w:t>区内への通勤をしていたこと。</w:t>
            </w:r>
          </w:p>
        </w:tc>
      </w:tr>
      <w:tr>
        <w:trPr>
          <w:trHeight w:val="1410" w:hRule="atLeast"/>
        </w:trPr>
        <w:tc>
          <w:tcPr>
            <w:tcW w:w="568" w:type="dxa"/>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8"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rPr>
                <w:rFonts w:hint="default"/>
              </w:rPr>
            </w:pPr>
            <w:r>
              <w:rPr>
                <w:rFonts w:hint="eastAsia"/>
              </w:rPr>
              <w:t>②　住民票を移す直前に、連続して</w:t>
            </w:r>
            <w:r>
              <w:rPr>
                <w:rFonts w:hint="eastAsia"/>
              </w:rPr>
              <w:t>1</w:t>
            </w:r>
            <w:r>
              <w:rPr>
                <w:rFonts w:hint="eastAsia"/>
              </w:rPr>
              <w:t>年以上、東京</w:t>
            </w:r>
            <w:r>
              <w:rPr>
                <w:rFonts w:hint="eastAsia"/>
              </w:rPr>
              <w:t>23</w:t>
            </w:r>
            <w:r>
              <w:rPr>
                <w:rFonts w:hint="eastAsia"/>
              </w:rPr>
              <w:t>区内に在住していたこと。</w:t>
            </w:r>
          </w:p>
          <w:p>
            <w:pPr>
              <w:pStyle w:val="0"/>
              <w:ind w:left="420" w:hanging="420" w:hangingChars="200"/>
              <w:rPr>
                <w:rFonts w:hint="default"/>
              </w:rPr>
            </w:pPr>
            <w:r>
              <w:rPr>
                <w:rFonts w:hint="eastAsia"/>
              </w:rPr>
              <w:t>　　または、東京圏のうちの条件不利地域以外の地域に在住し、東京</w:t>
            </w:r>
            <w:r>
              <w:rPr>
                <w:rFonts w:hint="eastAsia"/>
              </w:rPr>
              <w:t>23</w:t>
            </w:r>
            <w:r>
              <w:rPr>
                <w:rFonts w:hint="eastAsia"/>
              </w:rPr>
              <w:t>区内への通勤をしていたこと。</w:t>
            </w:r>
          </w:p>
        </w:tc>
      </w:tr>
      <w:tr>
        <w:trPr>
          <w:trHeight w:val="343" w:hRule="atLeast"/>
        </w:trPr>
        <w:tc>
          <w:tcPr>
            <w:tcW w:w="568" w:type="dxa"/>
            <w:tcBorders>
              <w:top w:val="none" w:color="auto" w:sz="0" w:space="0"/>
              <w:left w:val="single" w:color="auto" w:sz="18" w:space="0"/>
              <w:bottom w:val="single" w:color="auto" w:sz="18" w:space="0"/>
              <w:right w:val="none" w:color="auto" w:sz="0" w:space="0"/>
              <w:tl2br w:val="none" w:color="auto" w:sz="0" w:space="0"/>
              <w:tr2bl w:val="none" w:color="auto" w:sz="0" w:space="0"/>
            </w:tcBorders>
            <w:vAlign w:val="center"/>
          </w:tcPr>
          <w:p>
            <w:pPr>
              <w:pStyle w:val="0"/>
              <w:rPr>
                <w:rFonts w:hint="default"/>
              </w:rPr>
            </w:pPr>
          </w:p>
        </w:tc>
        <w:tc>
          <w:tcPr>
            <w:tcW w:w="8788" w:type="dxa"/>
            <w:gridSpan w:val="2"/>
            <w:tcBorders>
              <w:top w:val="none" w:color="auto" w:sz="0" w:space="0"/>
              <w:left w:val="none" w:color="auto" w:sz="0" w:space="0"/>
              <w:bottom w:val="single" w:color="auto" w:sz="18" w:space="0"/>
              <w:right w:val="single" w:color="auto" w:sz="18" w:space="0"/>
              <w:tl2br w:val="none" w:color="auto" w:sz="0" w:space="0"/>
              <w:tr2bl w:val="none" w:color="auto" w:sz="0" w:space="0"/>
            </w:tcBorders>
            <w:vAlign w:val="center"/>
          </w:tcPr>
          <w:p>
            <w:pPr>
              <w:pStyle w:val="0"/>
              <w:rPr>
                <w:rFonts w:hint="default"/>
              </w:rPr>
            </w:pPr>
            <w:r>
              <w:rPr>
                <w:rFonts w:hint="eastAsia"/>
              </w:rPr>
              <w:t>※東京圏のうち条件不利地域以外の地域に在住しつつ東京</w:t>
            </w:r>
            <w:r>
              <w:rPr>
                <w:rFonts w:hint="eastAsia"/>
              </w:rPr>
              <w:t>23</w:t>
            </w:r>
            <w:r>
              <w:rPr>
                <w:rFonts w:hint="eastAsia"/>
              </w:rPr>
              <w:t>区内の大学等へ進学し、東京</w:t>
            </w:r>
            <w:r>
              <w:rPr>
                <w:rFonts w:hint="eastAsia"/>
              </w:rPr>
              <w:t>23</w:t>
            </w:r>
            <w:r>
              <w:rPr>
                <w:rFonts w:hint="eastAsia"/>
              </w:rPr>
              <w:t>区内の企業等へ就職し、通勤した者については、通学期間の修業年限を上限（ただし、高等専門学校は２年を上限）としても本事業の移住元としての対象期間とすることができます。</w:t>
            </w:r>
          </w:p>
        </w:tc>
      </w:tr>
    </w:tbl>
    <w:p>
      <w:pPr>
        <w:pStyle w:val="0"/>
        <w:rPr>
          <w:rFonts w:hint="default"/>
        </w:rPr>
      </w:pPr>
    </w:p>
    <w:p>
      <w:pPr>
        <w:pStyle w:val="0"/>
        <w:rPr>
          <w:rFonts w:hint="default"/>
        </w:rPr>
      </w:pPr>
    </w:p>
    <w:tbl>
      <w:tblPr>
        <w:tblStyle w:val="11"/>
        <w:tblW w:w="935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68"/>
        <w:gridCol w:w="6927"/>
        <w:gridCol w:w="1862"/>
      </w:tblGrid>
      <w:tr>
        <w:trPr>
          <w:trHeight w:val="465" w:hRule="atLeast"/>
        </w:trPr>
        <w:tc>
          <w:tcPr>
            <w:tcW w:w="9357" w:type="dxa"/>
            <w:gridSpan w:val="3"/>
            <w:tcBorders>
              <w:top w:val="single" w:color="auto" w:sz="18" w:space="0"/>
              <w:left w:val="single" w:color="auto" w:sz="18" w:space="0"/>
              <w:bottom w:val="single" w:color="auto" w:sz="18" w:space="0"/>
              <w:right w:val="single" w:color="auto" w:sz="18" w:space="0"/>
              <w:tl2br w:val="none" w:color="auto" w:sz="0" w:space="0"/>
              <w:tr2bl w:val="none" w:color="auto" w:sz="0" w:space="0"/>
            </w:tcBorders>
            <w:vAlign w:val="center"/>
          </w:tcPr>
          <w:p>
            <w:pPr>
              <w:pStyle w:val="0"/>
              <w:rPr>
                <w:rFonts w:hint="default"/>
                <w:sz w:val="32"/>
              </w:rPr>
            </w:pPr>
            <w:r>
              <w:rPr>
                <w:rFonts w:hint="eastAsia"/>
                <w:sz w:val="32"/>
                <w:shd w:val="pct15" w:color="auto" w:fill="FFFFFF"/>
              </w:rPr>
              <w:t>２</w:t>
            </w:r>
            <w:r>
              <w:rPr>
                <w:rFonts w:hint="eastAsia"/>
                <w:sz w:val="32"/>
                <w:shd w:val="pct15" w:color="auto" w:fill="FFFFFF"/>
              </w:rPr>
              <w:t xml:space="preserve"> </w:t>
            </w:r>
            <w:r>
              <w:rPr>
                <w:rFonts w:hint="eastAsia"/>
                <w:sz w:val="32"/>
                <w:shd w:val="pct15" w:color="auto" w:fill="FFFFFF"/>
              </w:rPr>
              <w:t>移住先に関する要件</w:t>
            </w:r>
          </w:p>
        </w:tc>
      </w:tr>
      <w:tr>
        <w:trPr>
          <w:trHeight w:val="450" w:hRule="atLeast"/>
        </w:trPr>
        <w:tc>
          <w:tcPr>
            <w:tcW w:w="7495" w:type="dxa"/>
            <w:gridSpan w:val="2"/>
            <w:tcBorders>
              <w:top w:val="single" w:color="auto" w:sz="18"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下記①～②の全てに該当する</w:t>
            </w:r>
            <w:r>
              <w:rPr>
                <w:rFonts w:hint="eastAsia"/>
              </w:rPr>
              <w:t xml:space="preserve"> </w:t>
            </w:r>
          </w:p>
        </w:tc>
        <w:tc>
          <w:tcPr>
            <w:tcW w:w="1862" w:type="dxa"/>
            <w:tcBorders>
              <w:top w:val="single" w:color="auto" w:sz="18" w:space="0"/>
              <w:left w:val="none" w:color="auto" w:sz="0" w:space="0"/>
              <w:bottom w:val="none" w:color="auto" w:sz="0" w:space="0"/>
              <w:right w:val="single" w:color="auto" w:sz="18" w:space="0"/>
              <w:tl2br w:val="none" w:color="auto" w:sz="0" w:space="0"/>
              <w:tr2bl w:val="none" w:color="auto" w:sz="0" w:space="0"/>
            </w:tcBorders>
            <w:vAlign w:val="center"/>
          </w:tcPr>
          <w:p>
            <w:pPr>
              <w:pStyle w:val="0"/>
              <w:jc w:val="center"/>
              <w:rPr>
                <w:rFonts w:hint="default"/>
              </w:rPr>
            </w:pPr>
            <w:r>
              <w:rPr>
                <w:rFonts w:hint="eastAsia"/>
              </w:rPr>
              <w:t>はい</w:t>
            </w:r>
            <w:r>
              <w:rPr>
                <w:rFonts w:hint="eastAsia"/>
              </w:rPr>
              <w:t xml:space="preserve"> </w:t>
            </w:r>
            <w:r>
              <w:rPr>
                <w:rFonts w:hint="eastAsia"/>
              </w:rPr>
              <w:t>・</w:t>
            </w:r>
            <w:r>
              <w:rPr>
                <w:rFonts w:hint="eastAsia"/>
              </w:rPr>
              <w:t xml:space="preserve"> </w:t>
            </w:r>
            <w:r>
              <w:rPr>
                <w:rFonts w:hint="eastAsia"/>
              </w:rPr>
              <w:t>いいえ</w:t>
            </w:r>
          </w:p>
        </w:tc>
      </w:tr>
      <w:tr>
        <w:trPr>
          <w:trHeight w:val="525" w:hRule="atLeast"/>
        </w:trPr>
        <w:tc>
          <w:tcPr>
            <w:tcW w:w="568" w:type="dxa"/>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rPr>
                <w:rFonts w:hint="default"/>
              </w:rPr>
            </w:pPr>
            <w:r>
              <w:rPr>
                <w:rFonts w:hint="eastAsia"/>
              </w:rPr>
              <w:t>①　本申請時において、転入後</w:t>
            </w:r>
            <w:r>
              <w:rPr>
                <w:rFonts w:hint="eastAsia"/>
              </w:rPr>
              <w:t xml:space="preserve"> 1 </w:t>
            </w:r>
            <w:r>
              <w:rPr>
                <w:rFonts w:hint="eastAsia"/>
              </w:rPr>
              <w:t>年以内であること。</w:t>
            </w:r>
          </w:p>
        </w:tc>
      </w:tr>
      <w:tr>
        <w:trPr>
          <w:trHeight w:val="450" w:hRule="atLeast"/>
        </w:trPr>
        <w:tc>
          <w:tcPr>
            <w:tcW w:w="568" w:type="dxa"/>
            <w:tcBorders>
              <w:top w:val="none" w:color="auto" w:sz="0" w:space="0"/>
              <w:left w:val="single" w:color="auto" w:sz="18" w:space="0"/>
              <w:bottom w:val="single" w:color="auto" w:sz="18"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single" w:color="auto" w:sz="18" w:space="0"/>
              <w:right w:val="single" w:color="auto" w:sz="18" w:space="0"/>
              <w:tl2br w:val="none" w:color="auto" w:sz="0" w:space="0"/>
              <w:tr2bl w:val="none" w:color="auto" w:sz="0" w:space="0"/>
            </w:tcBorders>
            <w:vAlign w:val="center"/>
          </w:tcPr>
          <w:p>
            <w:pPr>
              <w:pStyle w:val="0"/>
              <w:rPr>
                <w:rFonts w:hint="default"/>
              </w:rPr>
            </w:pPr>
            <w:r>
              <w:rPr>
                <w:rFonts w:hint="eastAsia"/>
              </w:rPr>
              <w:t>②　申請した日から５年以上継続して石川町に居住する意思がある。</w:t>
            </w:r>
          </w:p>
          <w:p>
            <w:pPr>
              <w:pStyle w:val="0"/>
              <w:ind w:firstLine="420" w:firstLineChars="200"/>
              <w:rPr>
                <w:rFonts w:hint="default"/>
              </w:rPr>
            </w:pPr>
            <w:r>
              <w:rPr>
                <w:rFonts w:hint="eastAsia"/>
              </w:rPr>
              <w:t>※</w:t>
            </w:r>
            <w:r>
              <w:rPr>
                <w:rFonts w:hint="eastAsia"/>
              </w:rPr>
              <w:t xml:space="preserve"> </w:t>
            </w:r>
            <w:r>
              <w:rPr>
                <w:rFonts w:hint="eastAsia"/>
              </w:rPr>
              <w:t>会社都合（転勤・出向・研修等）により転入される方は、対象外となります</w:t>
            </w:r>
          </w:p>
        </w:tc>
      </w:tr>
    </w:tbl>
    <w:tbl>
      <w:tblPr>
        <w:tblStyle w:val="11"/>
        <w:tblpPr w:leftFromText="0" w:rightFromText="0" w:topFromText="0" w:bottomFromText="0" w:vertAnchor="text" w:horzAnchor="margin" w:tblpX="69" w:tblpY="-6"/>
        <w:tblOverlap w:val="never"/>
        <w:tblW w:w="93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68"/>
        <w:gridCol w:w="6927"/>
        <w:gridCol w:w="1862"/>
      </w:tblGrid>
      <w:tr>
        <w:trPr>
          <w:trHeight w:val="465" w:hRule="atLeast"/>
        </w:trPr>
        <w:tc>
          <w:tcPr>
            <w:tcW w:w="9357" w:type="dxa"/>
            <w:gridSpan w:val="3"/>
            <w:tcBorders>
              <w:top w:val="single" w:color="auto" w:sz="18" w:space="0"/>
              <w:left w:val="single" w:color="auto" w:sz="18" w:space="0"/>
              <w:bottom w:val="single" w:color="auto" w:sz="18" w:space="0"/>
              <w:right w:val="single" w:color="auto" w:sz="18" w:space="0"/>
              <w:tl2br w:val="none" w:color="auto" w:sz="0" w:space="0"/>
              <w:tr2bl w:val="none" w:color="auto" w:sz="0" w:space="0"/>
            </w:tcBorders>
            <w:vAlign w:val="center"/>
          </w:tcPr>
          <w:p>
            <w:pPr>
              <w:pStyle w:val="0"/>
              <w:rPr>
                <w:rFonts w:hint="default"/>
                <w:sz w:val="32"/>
              </w:rPr>
            </w:pPr>
            <w:r>
              <w:rPr>
                <w:rFonts w:hint="eastAsia"/>
                <w:sz w:val="32"/>
                <w:shd w:val="pct15" w:color="auto" w:fill="FFFFFF"/>
              </w:rPr>
              <w:t>３</w:t>
            </w:r>
            <w:r>
              <w:rPr>
                <w:rFonts w:hint="eastAsia"/>
                <w:sz w:val="32"/>
                <w:shd w:val="pct15" w:color="auto" w:fill="FFFFFF"/>
              </w:rPr>
              <w:t xml:space="preserve"> </w:t>
            </w:r>
            <w:r>
              <w:rPr>
                <w:rFonts w:hint="eastAsia"/>
                <w:sz w:val="32"/>
                <w:shd w:val="pct15" w:color="auto" w:fill="FFFFFF"/>
              </w:rPr>
              <w:t>その他の要件</w:t>
            </w:r>
          </w:p>
        </w:tc>
      </w:tr>
      <w:tr>
        <w:trPr>
          <w:trHeight w:val="450" w:hRule="atLeast"/>
        </w:trPr>
        <w:tc>
          <w:tcPr>
            <w:tcW w:w="7495" w:type="dxa"/>
            <w:gridSpan w:val="2"/>
            <w:tcBorders>
              <w:top w:val="single" w:color="auto" w:sz="18"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下記①～③の全てに該当する</w:t>
            </w:r>
            <w:r>
              <w:rPr>
                <w:rFonts w:hint="eastAsia"/>
              </w:rPr>
              <w:t xml:space="preserve"> </w:t>
            </w:r>
          </w:p>
        </w:tc>
        <w:tc>
          <w:tcPr>
            <w:tcW w:w="1862" w:type="dxa"/>
            <w:tcBorders>
              <w:top w:val="single" w:color="auto" w:sz="18" w:space="0"/>
              <w:left w:val="none" w:color="auto" w:sz="0" w:space="0"/>
              <w:bottom w:val="none" w:color="auto" w:sz="0" w:space="0"/>
              <w:right w:val="single" w:color="auto" w:sz="18" w:space="0"/>
              <w:tl2br w:val="none" w:color="auto" w:sz="0" w:space="0"/>
              <w:tr2bl w:val="none" w:color="auto" w:sz="0" w:space="0"/>
            </w:tcBorders>
            <w:vAlign w:val="center"/>
          </w:tcPr>
          <w:p>
            <w:pPr>
              <w:pStyle w:val="0"/>
              <w:jc w:val="center"/>
              <w:rPr>
                <w:rFonts w:hint="default"/>
              </w:rPr>
            </w:pPr>
            <w:r>
              <w:rPr>
                <w:rFonts w:hint="eastAsia"/>
              </w:rPr>
              <w:t>はい</w:t>
            </w:r>
            <w:r>
              <w:rPr>
                <w:rFonts w:hint="eastAsia"/>
              </w:rPr>
              <w:t xml:space="preserve"> </w:t>
            </w:r>
            <w:r>
              <w:rPr>
                <w:rFonts w:hint="eastAsia"/>
              </w:rPr>
              <w:t>・</w:t>
            </w:r>
            <w:r>
              <w:rPr>
                <w:rFonts w:hint="eastAsia"/>
              </w:rPr>
              <w:t xml:space="preserve"> </w:t>
            </w:r>
            <w:r>
              <w:rPr>
                <w:rFonts w:hint="eastAsia"/>
              </w:rPr>
              <w:t>いいえ</w:t>
            </w:r>
          </w:p>
        </w:tc>
      </w:tr>
      <w:tr>
        <w:trPr>
          <w:trHeight w:val="525" w:hRule="atLeast"/>
        </w:trPr>
        <w:tc>
          <w:tcPr>
            <w:tcW w:w="568" w:type="dxa"/>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rPr>
                <w:rFonts w:hint="default"/>
              </w:rPr>
            </w:pPr>
            <w:r>
              <w:rPr>
                <w:rFonts w:hint="eastAsia"/>
              </w:rPr>
              <w:t>①　暴力団等の反社会的勢力又は反社会的勢力と関係を有する者でないこと。</w:t>
            </w:r>
          </w:p>
        </w:tc>
      </w:tr>
      <w:tr>
        <w:trPr>
          <w:trHeight w:val="450" w:hRule="atLeast"/>
        </w:trPr>
        <w:tc>
          <w:tcPr>
            <w:tcW w:w="568" w:type="dxa"/>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ind w:left="420" w:hanging="420" w:hangingChars="200"/>
              <w:rPr>
                <w:rFonts w:hint="default"/>
              </w:rPr>
            </w:pPr>
            <w:r>
              <w:rPr>
                <w:rFonts w:hint="eastAsia"/>
              </w:rPr>
              <w:t>②　日本人であること。または外国人であって、永住者、日本人の配偶者等、永住者の配偶者等、定住者、特別永住者のいずれかの在留資格を有すること。</w:t>
            </w:r>
          </w:p>
        </w:tc>
      </w:tr>
      <w:tr>
        <w:trPr>
          <w:trHeight w:val="450" w:hRule="atLeast"/>
        </w:trPr>
        <w:tc>
          <w:tcPr>
            <w:tcW w:w="568" w:type="dxa"/>
            <w:tcBorders>
              <w:top w:val="none" w:color="auto" w:sz="0" w:space="0"/>
              <w:left w:val="single" w:color="auto" w:sz="18" w:space="0"/>
              <w:bottom w:val="single" w:color="auto" w:sz="18" w:space="0"/>
              <w:right w:val="none" w:color="auto" w:sz="0" w:space="0"/>
              <w:tl2br w:val="none" w:color="auto" w:sz="0" w:space="0"/>
              <w:tr2bl w:val="none" w:color="auto" w:sz="0" w:space="0"/>
            </w:tcBorders>
            <w:vAlign w:val="center"/>
          </w:tcPr>
          <w:p>
            <w:pPr>
              <w:pStyle w:val="0"/>
              <w:rPr>
                <w:rFonts w:hint="eastAsia"/>
              </w:rPr>
            </w:pPr>
            <w:r>
              <w:rPr>
                <w:rFonts w:hint="eastAsia"/>
              </w:rPr>
              <w:t>□</w:t>
            </w:r>
          </w:p>
        </w:tc>
        <w:tc>
          <w:tcPr>
            <w:tcW w:w="8789" w:type="dxa"/>
            <w:gridSpan w:val="2"/>
            <w:tcBorders>
              <w:top w:val="none" w:color="auto" w:sz="0" w:space="0"/>
              <w:left w:val="none" w:color="auto" w:sz="0" w:space="0"/>
              <w:bottom w:val="single" w:color="auto" w:sz="18" w:space="0"/>
              <w:right w:val="single" w:color="auto" w:sz="18" w:space="0"/>
              <w:tl2br w:val="none" w:color="auto" w:sz="0" w:space="0"/>
              <w:tr2bl w:val="none" w:color="auto" w:sz="0" w:space="0"/>
            </w:tcBorders>
            <w:vAlign w:val="center"/>
          </w:tcPr>
          <w:p>
            <w:pPr>
              <w:pStyle w:val="0"/>
              <w:ind w:left="420" w:hanging="420" w:hangingChars="200"/>
              <w:rPr>
                <w:rFonts w:hint="eastAsia"/>
              </w:rPr>
            </w:pPr>
            <w:r>
              <w:rPr>
                <w:rFonts w:hint="eastAsia"/>
              </w:rPr>
              <w:t>③　世帯向けの金額を申請する場合は、申請者を含む世帯員のいずれも、過去</w:t>
            </w:r>
            <w:r>
              <w:rPr>
                <w:rFonts w:hint="eastAsia"/>
              </w:rPr>
              <w:t>10</w:t>
            </w:r>
            <w:r>
              <w:rPr>
                <w:rFonts w:hint="eastAsia"/>
              </w:rPr>
              <w:t>年以内に申請者を含む世帯員として移住支援金を受給していないこと。ただし、移住支援金を全額返還した場合や過去の申請時に</w:t>
            </w:r>
            <w:r>
              <w:rPr>
                <w:rFonts w:hint="eastAsia"/>
              </w:rPr>
              <w:t>18</w:t>
            </w:r>
            <w:r>
              <w:rPr>
                <w:rFonts w:hint="eastAsia"/>
              </w:rPr>
              <w:t>歳未満の世帯員だった者が</w:t>
            </w:r>
            <w:r>
              <w:rPr>
                <w:rFonts w:hint="eastAsia"/>
              </w:rPr>
              <w:t>5</w:t>
            </w:r>
            <w:r>
              <w:rPr>
                <w:rFonts w:hint="eastAsia"/>
              </w:rPr>
              <w:t>年以上経過し、</w:t>
            </w:r>
            <w:r>
              <w:rPr>
                <w:rFonts w:hint="eastAsia"/>
              </w:rPr>
              <w:t>18</w:t>
            </w:r>
            <w:r>
              <w:rPr>
                <w:rFonts w:hint="eastAsia"/>
              </w:rPr>
              <w:t>歳以上となり、市町村が認める場合を除く。</w:t>
            </w:r>
          </w:p>
        </w:tc>
      </w:tr>
    </w:tbl>
    <w:p>
      <w:pPr>
        <w:pStyle w:val="0"/>
        <w:rPr>
          <w:rFonts w:hint="default"/>
        </w:rPr>
      </w:pPr>
    </w:p>
    <w:tbl>
      <w:tblPr>
        <w:tblStyle w:val="11"/>
        <w:tblW w:w="935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64"/>
        <w:gridCol w:w="4"/>
        <w:gridCol w:w="6520"/>
        <w:gridCol w:w="2269"/>
      </w:tblGrid>
      <w:tr>
        <w:trPr>
          <w:trHeight w:val="615" w:hRule="atLeast"/>
        </w:trPr>
        <w:tc>
          <w:tcPr>
            <w:tcW w:w="9357" w:type="dxa"/>
            <w:gridSpan w:val="4"/>
            <w:tcBorders>
              <w:top w:val="single" w:color="auto" w:sz="18" w:space="0"/>
              <w:left w:val="single" w:color="auto" w:sz="18" w:space="0"/>
              <w:bottom w:val="none" w:color="auto" w:sz="0" w:space="0"/>
              <w:right w:val="single" w:color="auto" w:sz="18" w:space="0"/>
              <w:tl2br w:val="none" w:color="auto" w:sz="0" w:space="0"/>
              <w:tr2bl w:val="none" w:color="auto" w:sz="0" w:space="0"/>
            </w:tcBorders>
            <w:vAlign w:val="center"/>
          </w:tcPr>
          <w:p>
            <w:pPr>
              <w:pStyle w:val="0"/>
              <w:rPr>
                <w:rFonts w:hint="default"/>
                <w:sz w:val="32"/>
                <w:shd w:val="pct15" w:color="auto" w:fill="FFFFFF"/>
              </w:rPr>
            </w:pPr>
            <w:r>
              <w:rPr>
                <w:rFonts w:hint="eastAsia"/>
                <w:sz w:val="32"/>
                <w:shd w:val="pct15" w:color="auto" w:fill="FFFFFF"/>
              </w:rPr>
              <w:t>４</w:t>
            </w:r>
            <w:r>
              <w:rPr>
                <w:rFonts w:hint="eastAsia"/>
                <w:sz w:val="32"/>
                <w:shd w:val="pct15" w:color="auto" w:fill="FFFFFF"/>
              </w:rPr>
              <w:t xml:space="preserve"> </w:t>
            </w:r>
            <w:r>
              <w:rPr>
                <w:rFonts w:hint="eastAsia"/>
                <w:sz w:val="32"/>
                <w:shd w:val="pct15" w:color="auto" w:fill="FFFFFF"/>
              </w:rPr>
              <w:t>地域の担い手としての役割に関する要件</w:t>
            </w:r>
          </w:p>
        </w:tc>
      </w:tr>
      <w:tr>
        <w:trPr>
          <w:trHeight w:val="435" w:hRule="atLeast"/>
        </w:trPr>
        <w:tc>
          <w:tcPr>
            <w:tcW w:w="7088" w:type="dxa"/>
            <w:gridSpan w:val="3"/>
            <w:tcBorders>
              <w:top w:val="single" w:color="auto" w:sz="18"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下記（１）～（５）のいずれかに該当する</w:t>
            </w:r>
          </w:p>
        </w:tc>
        <w:tc>
          <w:tcPr>
            <w:tcW w:w="2269" w:type="dxa"/>
            <w:tcBorders>
              <w:top w:val="single" w:color="auto" w:sz="18" w:space="0"/>
              <w:left w:val="none" w:color="auto" w:sz="0" w:space="0"/>
              <w:bottom w:val="none" w:color="auto" w:sz="0" w:space="0"/>
              <w:right w:val="single" w:color="auto" w:sz="18" w:space="0"/>
              <w:tl2br w:val="none" w:color="auto" w:sz="0" w:space="0"/>
              <w:tr2bl w:val="none" w:color="auto" w:sz="0" w:space="0"/>
            </w:tcBorders>
            <w:vAlign w:val="center"/>
          </w:tcPr>
          <w:p>
            <w:pPr>
              <w:pStyle w:val="0"/>
              <w:jc w:val="center"/>
              <w:rPr>
                <w:rFonts w:hint="default"/>
              </w:rPr>
            </w:pPr>
            <w:r>
              <w:rPr>
                <w:rFonts w:hint="eastAsia"/>
              </w:rPr>
              <w:t>はい</w:t>
            </w:r>
            <w:r>
              <w:rPr>
                <w:rFonts w:hint="eastAsia"/>
              </w:rPr>
              <w:t xml:space="preserve"> </w:t>
            </w:r>
            <w:r>
              <w:rPr>
                <w:rFonts w:hint="eastAsia"/>
              </w:rPr>
              <w:t>・</w:t>
            </w:r>
            <w:r>
              <w:rPr>
                <w:rFonts w:hint="eastAsia"/>
              </w:rPr>
              <w:t xml:space="preserve"> </w:t>
            </w:r>
            <w:r>
              <w:rPr>
                <w:rFonts w:hint="eastAsia"/>
              </w:rPr>
              <w:t>いいえ</w:t>
            </w:r>
          </w:p>
        </w:tc>
      </w:tr>
      <w:tr>
        <w:trPr>
          <w:trHeight w:val="240" w:hRule="atLeast"/>
        </w:trPr>
        <w:tc>
          <w:tcPr>
            <w:tcW w:w="9357" w:type="dxa"/>
            <w:gridSpan w:val="4"/>
            <w:tcBorders>
              <w:top w:val="none" w:color="auto" w:sz="0" w:space="0"/>
              <w:left w:val="single" w:color="auto" w:sz="18" w:space="0"/>
              <w:bottom w:val="none" w:color="auto" w:sz="0" w:space="0"/>
              <w:right w:val="single" w:color="auto" w:sz="18" w:space="0"/>
              <w:tl2br w:val="none" w:color="auto" w:sz="0" w:space="0"/>
              <w:tr2bl w:val="none" w:color="auto" w:sz="0" w:space="0"/>
            </w:tcBorders>
            <w:vAlign w:val="center"/>
          </w:tcPr>
          <w:p>
            <w:pPr>
              <w:pStyle w:val="0"/>
              <w:rPr>
                <w:rFonts w:hint="default"/>
              </w:rPr>
            </w:pPr>
            <w:r>
              <w:rPr>
                <w:rFonts w:hint="eastAsia"/>
              </w:rPr>
              <w:t>（１）就業に関する要件（一般の場合）</w:t>
            </w:r>
            <w:r>
              <w:rPr>
                <w:rFonts w:hint="eastAsia"/>
              </w:rPr>
              <w:t xml:space="preserve"> </w:t>
            </w:r>
            <w:r>
              <w:rPr>
                <w:rFonts w:hint="eastAsia"/>
              </w:rPr>
              <w:t>下記①～③の全てに該当する</w:t>
            </w:r>
          </w:p>
        </w:tc>
      </w:tr>
      <w:tr>
        <w:trPr>
          <w:trHeight w:val="105" w:hRule="atLeast"/>
        </w:trPr>
        <w:tc>
          <w:tcPr>
            <w:tcW w:w="568" w:type="dxa"/>
            <w:gridSpan w:val="2"/>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rPr>
                <w:rFonts w:hint="default"/>
              </w:rPr>
            </w:pPr>
            <w:r>
              <w:rPr>
                <w:rFonts w:hint="eastAsia"/>
              </w:rPr>
              <w:t>①　勤務地が東京圏以外の地域又は東京圏内の条件不利地域に所在すること。</w:t>
            </w:r>
          </w:p>
        </w:tc>
      </w:tr>
      <w:tr>
        <w:trPr>
          <w:trHeight w:val="150" w:hRule="atLeast"/>
        </w:trPr>
        <w:tc>
          <w:tcPr>
            <w:tcW w:w="568" w:type="dxa"/>
            <w:gridSpan w:val="2"/>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ind w:left="420" w:hanging="420" w:hangingChars="200"/>
              <w:rPr>
                <w:rFonts w:hint="default"/>
              </w:rPr>
            </w:pPr>
            <w:r>
              <w:rPr>
                <w:rFonts w:hint="eastAsia"/>
              </w:rPr>
              <w:t>②　就業先が、福島県が移住支援金の対象としてマッチングサイト、又は他の都道府県における同様のマッチングサイトに掲載している求人情報に応募して採用されたものであること。</w:t>
            </w:r>
          </w:p>
        </w:tc>
      </w:tr>
      <w:tr>
        <w:trPr>
          <w:trHeight w:val="195" w:hRule="atLeast"/>
        </w:trPr>
        <w:tc>
          <w:tcPr>
            <w:tcW w:w="568" w:type="dxa"/>
            <w:gridSpan w:val="2"/>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ind w:left="420" w:hanging="420" w:hangingChars="200"/>
              <w:rPr>
                <w:rFonts w:hint="default"/>
              </w:rPr>
            </w:pPr>
            <w:r>
              <w:rPr>
                <w:rFonts w:hint="eastAsia"/>
              </w:rPr>
              <w:t>③　就業する者にとって、</w:t>
            </w:r>
            <w:r>
              <w:rPr>
                <w:rFonts w:hint="eastAsia"/>
              </w:rPr>
              <w:t>3</w:t>
            </w:r>
            <w:r>
              <w:rPr>
                <w:rFonts w:hint="eastAsia"/>
              </w:rPr>
              <w:t>親等以内の親族が代表者、取締役などの経営を担う職務を務めている法人への就業でないこと。ただし当該法人が、県内で物品の売買やサービスの提供、住民の雇用等、地域経済の発展や地域活性化等に寄与する行為を行う場合は、この限りではない。また、風俗営業等の規制及び業務の適正化等に関する法律に定める風俗営業者の場合はこれを除く。</w:t>
            </w:r>
          </w:p>
        </w:tc>
      </w:tr>
      <w:tr>
        <w:trPr>
          <w:trHeight w:val="150" w:hRule="atLeast"/>
        </w:trPr>
        <w:tc>
          <w:tcPr>
            <w:tcW w:w="568" w:type="dxa"/>
            <w:gridSpan w:val="2"/>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ind w:left="420" w:hanging="420" w:hangingChars="200"/>
              <w:rPr>
                <w:rFonts w:hint="default"/>
              </w:rPr>
            </w:pPr>
            <w:r>
              <w:rPr>
                <w:rFonts w:hint="eastAsia"/>
              </w:rPr>
              <w:t>④　週</w:t>
            </w:r>
            <w:r>
              <w:rPr>
                <w:rFonts w:hint="eastAsia"/>
              </w:rPr>
              <w:t>20</w:t>
            </w:r>
            <w:r>
              <w:rPr>
                <w:rFonts w:hint="eastAsia"/>
              </w:rPr>
              <w:t>時間以上の無期雇用契約に基づいて移住支援金の対象法人に就業していること。</w:t>
            </w:r>
          </w:p>
        </w:tc>
      </w:tr>
      <w:tr>
        <w:trPr>
          <w:trHeight w:val="195" w:hRule="atLeast"/>
        </w:trPr>
        <w:tc>
          <w:tcPr>
            <w:tcW w:w="568" w:type="dxa"/>
            <w:gridSpan w:val="2"/>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ind w:left="420" w:hanging="420" w:hangingChars="200"/>
              <w:rPr>
                <w:rFonts w:hint="default"/>
              </w:rPr>
            </w:pPr>
            <w:r>
              <w:rPr>
                <w:rFonts w:hint="eastAsia"/>
              </w:rPr>
              <w:t>⑤　上記②の求人への応募日が、マッチングサイトに当該求人が移住支援金の対象として掲載された日以降であること。</w:t>
            </w:r>
          </w:p>
        </w:tc>
      </w:tr>
      <w:tr>
        <w:trPr>
          <w:trHeight w:val="225" w:hRule="atLeast"/>
        </w:trPr>
        <w:tc>
          <w:tcPr>
            <w:tcW w:w="568" w:type="dxa"/>
            <w:gridSpan w:val="2"/>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ind w:left="420" w:hanging="420" w:hangingChars="200"/>
              <w:rPr>
                <w:rFonts w:hint="default"/>
              </w:rPr>
            </w:pPr>
            <w:r>
              <w:rPr>
                <w:rFonts w:hint="eastAsia"/>
              </w:rPr>
              <w:t>⑥　当該法人に、移住支援金の申請日から５年以上継続して勤務する意思を有していること。</w:t>
            </w:r>
          </w:p>
        </w:tc>
      </w:tr>
      <w:tr>
        <w:trPr>
          <w:trHeight w:val="240" w:hRule="atLeast"/>
        </w:trPr>
        <w:tc>
          <w:tcPr>
            <w:tcW w:w="568" w:type="dxa"/>
            <w:gridSpan w:val="2"/>
            <w:tcBorders>
              <w:top w:val="none" w:color="auto" w:sz="0" w:space="0"/>
              <w:left w:val="single" w:color="auto" w:sz="18" w:space="0"/>
              <w:bottom w:val="single" w:color="auto" w:sz="18"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single" w:color="auto" w:sz="18" w:space="0"/>
              <w:right w:val="single" w:color="auto" w:sz="18" w:space="0"/>
              <w:tl2br w:val="none" w:color="auto" w:sz="0" w:space="0"/>
              <w:tr2bl w:val="none" w:color="auto" w:sz="0" w:space="0"/>
            </w:tcBorders>
            <w:vAlign w:val="center"/>
          </w:tcPr>
          <w:p>
            <w:pPr>
              <w:pStyle w:val="0"/>
              <w:rPr>
                <w:rFonts w:hint="default"/>
              </w:rPr>
            </w:pPr>
            <w:r>
              <w:rPr>
                <w:rFonts w:hint="eastAsia"/>
              </w:rPr>
              <w:t>⑦　転勤、出向、出張、研修等による勤務地の変更ではなく、新規の雇用であること。</w:t>
            </w:r>
          </w:p>
        </w:tc>
      </w:tr>
      <w:tr>
        <w:trPr>
          <w:trHeight w:val="240" w:hRule="atLeast"/>
        </w:trPr>
        <w:tc>
          <w:tcPr>
            <w:tcW w:w="9357" w:type="dxa"/>
            <w:gridSpan w:val="4"/>
            <w:tcBorders>
              <w:top w:val="none" w:color="auto" w:sz="0" w:space="0"/>
              <w:left w:val="single" w:color="auto" w:sz="18" w:space="0"/>
              <w:bottom w:val="none" w:color="auto" w:sz="0" w:space="0"/>
              <w:right w:val="single" w:color="auto" w:sz="18" w:space="0"/>
              <w:tl2br w:val="none" w:color="auto" w:sz="0" w:space="0"/>
              <w:tr2bl w:val="none" w:color="auto" w:sz="0" w:space="0"/>
            </w:tcBorders>
            <w:vAlign w:val="center"/>
          </w:tcPr>
          <w:p>
            <w:pPr>
              <w:pStyle w:val="0"/>
              <w:rPr>
                <w:rFonts w:hint="default"/>
              </w:rPr>
            </w:pPr>
            <w:r>
              <w:rPr>
                <w:rFonts w:hint="eastAsia"/>
              </w:rPr>
              <w:t>（２）就職に関する要件（専門人材の場合）</w:t>
            </w:r>
            <w:r>
              <w:rPr>
                <w:rFonts w:hint="eastAsia"/>
              </w:rPr>
              <w:t xml:space="preserve"> </w:t>
            </w:r>
            <w:r>
              <w:rPr>
                <w:rFonts w:hint="eastAsia"/>
              </w:rPr>
              <w:t>下記①～⑥の全てに該当する</w:t>
            </w:r>
          </w:p>
        </w:tc>
      </w:tr>
      <w:tr>
        <w:trPr>
          <w:trHeight w:val="585" w:hRule="atLeast"/>
        </w:trPr>
        <w:tc>
          <w:tcPr>
            <w:tcW w:w="568" w:type="dxa"/>
            <w:gridSpan w:val="2"/>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ind w:left="420" w:hanging="420" w:hangingChars="200"/>
              <w:rPr>
                <w:rFonts w:hint="default"/>
              </w:rPr>
            </w:pPr>
            <w:r>
              <w:rPr>
                <w:rFonts w:hint="eastAsia"/>
              </w:rPr>
              <w:t>①　福島県が実施するプロフェッショナル人材事業又は内閣府が実施する先導的人材マッチング事業を利用して就業した者。</w:t>
            </w:r>
          </w:p>
        </w:tc>
      </w:tr>
      <w:tr>
        <w:trPr>
          <w:trHeight w:val="120" w:hRule="atLeast"/>
        </w:trPr>
        <w:tc>
          <w:tcPr>
            <w:tcW w:w="568" w:type="dxa"/>
            <w:gridSpan w:val="2"/>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rPr>
                <w:rFonts w:hint="default"/>
              </w:rPr>
            </w:pPr>
            <w:r>
              <w:rPr>
                <w:rFonts w:hint="eastAsia"/>
              </w:rPr>
              <w:t>②　勤務地が東京圏以外の地域又は東京圏内の条件不利地域に所在すること</w:t>
            </w:r>
          </w:p>
        </w:tc>
      </w:tr>
      <w:tr>
        <w:trPr>
          <w:trHeight w:val="615" w:hRule="atLeast"/>
        </w:trPr>
        <w:tc>
          <w:tcPr>
            <w:tcW w:w="568" w:type="dxa"/>
            <w:gridSpan w:val="2"/>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rPr>
                <w:rFonts w:hint="default"/>
              </w:rPr>
            </w:pPr>
            <w:r>
              <w:rPr>
                <w:rFonts w:hint="eastAsia"/>
              </w:rPr>
              <w:t>③　週</w:t>
            </w:r>
            <w:r>
              <w:rPr>
                <w:rFonts w:hint="eastAsia"/>
              </w:rPr>
              <w:t xml:space="preserve"> 20 </w:t>
            </w:r>
            <w:r>
              <w:rPr>
                <w:rFonts w:hint="eastAsia"/>
              </w:rPr>
              <w:t>時間以上の無期雇用契約に基づいて就業し、申請時において在籍していること。</w:t>
            </w:r>
          </w:p>
        </w:tc>
      </w:tr>
      <w:tr>
        <w:trPr>
          <w:trHeight w:val="165" w:hRule="atLeast"/>
        </w:trPr>
        <w:tc>
          <w:tcPr>
            <w:tcW w:w="568" w:type="dxa"/>
            <w:gridSpan w:val="2"/>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ind w:left="420" w:hanging="420" w:hangingChars="200"/>
              <w:rPr>
                <w:rFonts w:hint="default"/>
              </w:rPr>
            </w:pPr>
            <w:r>
              <w:rPr>
                <w:rFonts w:hint="eastAsia"/>
              </w:rPr>
              <w:t>④　当該就職先において、移住支援金の申請日から</w:t>
            </w:r>
            <w:r>
              <w:rPr>
                <w:rFonts w:hint="eastAsia"/>
              </w:rPr>
              <w:t>5</w:t>
            </w:r>
            <w:r>
              <w:rPr>
                <w:rFonts w:hint="eastAsia"/>
              </w:rPr>
              <w:t>年以上、継続して勤務する意思を有していること。</w:t>
            </w:r>
          </w:p>
        </w:tc>
      </w:tr>
      <w:tr>
        <w:trPr>
          <w:trHeight w:val="180" w:hRule="atLeast"/>
        </w:trPr>
        <w:tc>
          <w:tcPr>
            <w:tcW w:w="568" w:type="dxa"/>
            <w:gridSpan w:val="2"/>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rPr>
                <w:rFonts w:hint="default"/>
              </w:rPr>
            </w:pPr>
            <w:r>
              <w:rPr>
                <w:rFonts w:hint="eastAsia"/>
              </w:rPr>
              <w:t>⑤　転勤、出向、出張、研修等による勤務地の変更ではなく、新規の雇用であること。</w:t>
            </w:r>
          </w:p>
        </w:tc>
      </w:tr>
      <w:tr>
        <w:trPr>
          <w:trHeight w:val="680" w:hRule="atLeast"/>
        </w:trPr>
        <w:tc>
          <w:tcPr>
            <w:tcW w:w="568" w:type="dxa"/>
            <w:gridSpan w:val="2"/>
            <w:tcBorders>
              <w:top w:val="none" w:color="auto" w:sz="0" w:space="0"/>
              <w:left w:val="single" w:color="auto" w:sz="18" w:space="0"/>
              <w:bottom w:val="single" w:color="auto" w:sz="18"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single" w:color="auto" w:sz="18" w:space="0"/>
              <w:right w:val="single" w:color="auto" w:sz="18" w:space="0"/>
              <w:tl2br w:val="none" w:color="auto" w:sz="0" w:space="0"/>
              <w:tr2bl w:val="none" w:color="auto" w:sz="0" w:space="0"/>
            </w:tcBorders>
            <w:vAlign w:val="center"/>
          </w:tcPr>
          <w:p>
            <w:pPr>
              <w:pStyle w:val="0"/>
              <w:ind w:left="420" w:hanging="420" w:hangingChars="200"/>
              <w:rPr>
                <w:rFonts w:hint="default"/>
              </w:rPr>
            </w:pPr>
            <w:r>
              <w:rPr>
                <w:rFonts w:hint="eastAsia"/>
              </w:rPr>
              <w:t>⑥　目的達成後の解散を前提とした個別プロジェクトへの参加等、離職することが前提でないこと。</w:t>
            </w:r>
          </w:p>
        </w:tc>
      </w:tr>
      <w:tr>
        <w:trPr>
          <w:trHeight w:val="224" w:hRule="atLeast"/>
        </w:trPr>
        <w:tc>
          <w:tcPr>
            <w:tcW w:w="9357" w:type="dxa"/>
            <w:gridSpan w:val="4"/>
            <w:tcBorders>
              <w:top w:val="none" w:color="auto" w:sz="0" w:space="0"/>
              <w:left w:val="single" w:color="auto" w:sz="18" w:space="0"/>
              <w:bottom w:val="none" w:color="auto" w:sz="0" w:space="0"/>
              <w:right w:val="single" w:color="auto" w:sz="18" w:space="0"/>
              <w:tl2br w:val="none" w:color="auto" w:sz="0" w:space="0"/>
              <w:tr2bl w:val="none" w:color="auto" w:sz="0" w:space="0"/>
            </w:tcBorders>
            <w:vAlign w:val="center"/>
          </w:tcPr>
          <w:p>
            <w:pPr>
              <w:pStyle w:val="0"/>
              <w:rPr>
                <w:rFonts w:hint="default"/>
              </w:rPr>
            </w:pPr>
            <w:r>
              <w:rPr>
                <w:rFonts w:hint="eastAsia"/>
              </w:rPr>
              <w:t>（３）テレワークに関する要件</w:t>
            </w:r>
            <w:r>
              <w:rPr>
                <w:rFonts w:hint="eastAsia"/>
              </w:rPr>
              <w:t xml:space="preserve"> </w:t>
            </w:r>
            <w:r>
              <w:rPr>
                <w:rFonts w:hint="eastAsia"/>
              </w:rPr>
              <w:t>下記①～④の全てに該当する</w:t>
            </w:r>
          </w:p>
        </w:tc>
      </w:tr>
      <w:tr>
        <w:trPr>
          <w:trHeight w:val="615" w:hRule="atLeast"/>
        </w:trPr>
        <w:tc>
          <w:tcPr>
            <w:tcW w:w="568" w:type="dxa"/>
            <w:gridSpan w:val="2"/>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ind w:left="420" w:hanging="420" w:hangingChars="200"/>
              <w:rPr>
                <w:rFonts w:hint="default"/>
              </w:rPr>
            </w:pPr>
            <w:r>
              <w:rPr>
                <w:rFonts w:hint="eastAsia"/>
              </w:rPr>
              <w:t>①　所属先企業からの命令でなく、自己の意思により移住した場合であって、移住先を生活の本拠とし、移住元での業務を引き続き行うこと。</w:t>
            </w:r>
          </w:p>
        </w:tc>
      </w:tr>
      <w:tr>
        <w:trPr>
          <w:trHeight w:val="615" w:hRule="atLeast"/>
        </w:trPr>
        <w:tc>
          <w:tcPr>
            <w:tcW w:w="568" w:type="dxa"/>
            <w:gridSpan w:val="2"/>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ind w:left="420" w:hanging="420" w:hangingChars="200"/>
              <w:rPr>
                <w:rFonts w:hint="eastAsia"/>
              </w:rPr>
            </w:pPr>
            <w:r>
              <w:rPr>
                <w:rFonts w:hint="eastAsia"/>
              </w:rPr>
              <w:t>②　移住先でテレワークにより勤務する（原則、通勤しない）こととし、かつ週</w:t>
            </w:r>
            <w:r>
              <w:rPr>
                <w:rFonts w:hint="eastAsia"/>
              </w:rPr>
              <w:t>20</w:t>
            </w:r>
            <w:r>
              <w:rPr>
                <w:rFonts w:hint="eastAsia"/>
              </w:rPr>
              <w:t>時間以上テレワークを実施すること。</w:t>
            </w:r>
          </w:p>
        </w:tc>
      </w:tr>
      <w:tr>
        <w:trPr>
          <w:trHeight w:val="615" w:hRule="atLeast"/>
        </w:trPr>
        <w:tc>
          <w:tcPr>
            <w:tcW w:w="568" w:type="dxa"/>
            <w:gridSpan w:val="2"/>
            <w:tcBorders>
              <w:top w:val="none" w:color="auto" w:sz="0" w:space="0"/>
              <w:left w:val="single" w:color="auto" w:sz="18" w:space="0"/>
              <w:bottom w:val="single" w:color="auto" w:sz="18" w:space="0"/>
              <w:right w:val="none" w:color="auto" w:sz="0" w:space="0"/>
              <w:tl2br w:val="none" w:color="auto" w:sz="0" w:space="0"/>
              <w:tr2bl w:val="none" w:color="auto" w:sz="0" w:space="0"/>
            </w:tcBorders>
            <w:vAlign w:val="center"/>
          </w:tcPr>
          <w:p>
            <w:pPr>
              <w:pStyle w:val="0"/>
              <w:rPr>
                <w:rFonts w:hint="eastAsia"/>
              </w:rPr>
            </w:pPr>
            <w:r>
              <w:rPr>
                <w:rFonts w:hint="eastAsia"/>
              </w:rPr>
              <w:t>□</w:t>
            </w:r>
          </w:p>
        </w:tc>
        <w:tc>
          <w:tcPr>
            <w:tcW w:w="8789" w:type="dxa"/>
            <w:gridSpan w:val="2"/>
            <w:tcBorders>
              <w:top w:val="none" w:color="auto" w:sz="0" w:space="0"/>
              <w:left w:val="none" w:color="auto" w:sz="0" w:space="0"/>
              <w:bottom w:val="single" w:color="auto" w:sz="18" w:space="0"/>
              <w:right w:val="single" w:color="auto" w:sz="18" w:space="0"/>
              <w:tl2br w:val="none" w:color="auto" w:sz="0" w:space="0"/>
              <w:tr2bl w:val="none" w:color="auto" w:sz="0" w:space="0"/>
            </w:tcBorders>
            <w:vAlign w:val="center"/>
          </w:tcPr>
          <w:p>
            <w:pPr>
              <w:pStyle w:val="0"/>
              <w:ind w:left="420" w:hanging="420" w:hangingChars="200"/>
              <w:rPr>
                <w:rFonts w:hint="eastAsia"/>
              </w:rPr>
            </w:pPr>
            <w:r>
              <w:rPr>
                <w:rFonts w:hint="eastAsia"/>
              </w:rPr>
              <w:t>③　地域未来交付金（デジタル実装型）又はその前歴事業を活用した取り組みの中で、所属先企業等から当該移住者に資金提供されていないこと。</w:t>
            </w:r>
          </w:p>
        </w:tc>
      </w:tr>
      <w:tr>
        <w:trPr>
          <w:trHeight w:val="240" w:hRule="atLeast"/>
        </w:trPr>
        <w:tc>
          <w:tcPr>
            <w:tcW w:w="9357" w:type="dxa"/>
            <w:gridSpan w:val="4"/>
            <w:tcBorders>
              <w:top w:val="none" w:color="auto" w:sz="0" w:space="0"/>
              <w:left w:val="single" w:color="auto" w:sz="18" w:space="0"/>
              <w:bottom w:val="none" w:color="auto" w:sz="0" w:space="0"/>
              <w:right w:val="single" w:color="auto" w:sz="18" w:space="0"/>
              <w:tl2br w:val="none" w:color="auto" w:sz="0" w:space="0"/>
              <w:tr2bl w:val="none" w:color="auto" w:sz="0" w:space="0"/>
            </w:tcBorders>
            <w:vAlign w:val="center"/>
          </w:tcPr>
          <w:p>
            <w:pPr>
              <w:pStyle w:val="0"/>
              <w:rPr>
                <w:rFonts w:hint="default"/>
              </w:rPr>
            </w:pPr>
            <w:r>
              <w:rPr>
                <w:rFonts w:hint="eastAsia"/>
              </w:rPr>
              <w:t>（４）関係人口に関する要件</w:t>
            </w:r>
            <w:r>
              <w:rPr>
                <w:rFonts w:hint="eastAsia"/>
              </w:rPr>
              <w:t xml:space="preserve"> </w:t>
            </w:r>
          </w:p>
          <w:p>
            <w:pPr>
              <w:pStyle w:val="0"/>
              <w:rPr>
                <w:rFonts w:hint="default"/>
              </w:rPr>
            </w:pPr>
            <w:r>
              <w:rPr>
                <w:rFonts w:hint="eastAsia"/>
              </w:rPr>
              <w:t>　【ア】のいずれかを満たし、かつ、移住後【イ】のいずれかを満たす</w:t>
            </w:r>
          </w:p>
        </w:tc>
      </w:tr>
      <w:tr>
        <w:trPr>
          <w:trHeight w:val="240" w:hRule="atLeast"/>
        </w:trPr>
        <w:tc>
          <w:tcPr>
            <w:tcW w:w="9357" w:type="dxa"/>
            <w:gridSpan w:val="4"/>
            <w:tcBorders>
              <w:top w:val="none" w:color="auto" w:sz="0" w:space="0"/>
              <w:left w:val="single" w:color="auto" w:sz="18" w:space="0"/>
              <w:bottom w:val="none" w:color="auto" w:sz="0" w:space="0"/>
              <w:right w:val="single" w:color="auto" w:sz="18" w:space="0"/>
              <w:tl2br w:val="none" w:color="auto" w:sz="0" w:space="0"/>
              <w:tr2bl w:val="none" w:color="auto" w:sz="0" w:space="0"/>
            </w:tcBorders>
            <w:vAlign w:val="center"/>
          </w:tcPr>
          <w:p>
            <w:pPr>
              <w:pStyle w:val="0"/>
              <w:rPr>
                <w:rFonts w:hint="eastAsia"/>
              </w:rPr>
            </w:pPr>
            <w:r>
              <w:rPr>
                <w:rFonts w:hint="eastAsia"/>
              </w:rPr>
              <w:t>【ア】関係人口の対象範囲　下記①～⑥までのいずれかを満たす</w:t>
            </w:r>
          </w:p>
        </w:tc>
      </w:tr>
      <w:tr>
        <w:trPr>
          <w:trHeight w:val="240" w:hRule="atLeast"/>
        </w:trPr>
        <w:tc>
          <w:tcPr>
            <w:tcW w:w="568" w:type="dxa"/>
            <w:gridSpan w:val="2"/>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rPr>
                <w:rFonts w:hint="default"/>
              </w:rPr>
            </w:pPr>
            <w:r>
              <w:rPr>
                <w:rFonts w:hint="eastAsia"/>
              </w:rPr>
              <w:t>①　福島県、石川町又は石川町の関係団体が主催又は参加した移住関連イベントに参加した者</w:t>
            </w:r>
          </w:p>
        </w:tc>
      </w:tr>
      <w:tr>
        <w:trPr>
          <w:trHeight w:val="225" w:hRule="atLeast"/>
        </w:trPr>
        <w:tc>
          <w:tcPr>
            <w:tcW w:w="568" w:type="dxa"/>
            <w:gridSpan w:val="2"/>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rPr>
                <w:rFonts w:hint="default"/>
              </w:rPr>
            </w:pPr>
            <w:r>
              <w:rPr>
                <w:rFonts w:hint="eastAsia"/>
              </w:rPr>
              <w:t>②　石川町が運営する会員制の団体（ファンクラブ）等に登録している者</w:t>
            </w:r>
          </w:p>
        </w:tc>
      </w:tr>
      <w:tr>
        <w:trPr>
          <w:trHeight w:val="225" w:hRule="atLeast"/>
        </w:trPr>
        <w:tc>
          <w:tcPr>
            <w:tcW w:w="568" w:type="dxa"/>
            <w:gridSpan w:val="2"/>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rPr>
                <w:rFonts w:hint="default"/>
              </w:rPr>
            </w:pPr>
            <w:r>
              <w:rPr>
                <w:rFonts w:hint="eastAsia"/>
              </w:rPr>
              <w:t>③　石川町内で地域づくり活動や地域活性化の活動に参加している者</w:t>
            </w:r>
          </w:p>
        </w:tc>
      </w:tr>
      <w:tr>
        <w:trPr>
          <w:trHeight w:val="225" w:hRule="atLeast"/>
        </w:trPr>
        <w:tc>
          <w:tcPr>
            <w:tcW w:w="568" w:type="dxa"/>
            <w:gridSpan w:val="2"/>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rPr>
                <w:rFonts w:hint="eastAsia"/>
              </w:rPr>
            </w:pPr>
            <w:r>
              <w:rPr>
                <w:rFonts w:hint="eastAsia"/>
              </w:rPr>
              <w:t>④　多拠点で生活しており、石川町を拠点の一つとしている者</w:t>
            </w:r>
          </w:p>
        </w:tc>
      </w:tr>
      <w:tr>
        <w:trPr>
          <w:trHeight w:val="225" w:hRule="atLeast"/>
        </w:trPr>
        <w:tc>
          <w:tcPr>
            <w:tcW w:w="568" w:type="dxa"/>
            <w:gridSpan w:val="2"/>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rPr>
                <w:rFonts w:hint="eastAsia"/>
              </w:rPr>
            </w:pPr>
            <w:r>
              <w:rPr>
                <w:rFonts w:hint="eastAsia"/>
              </w:rPr>
              <w:t>⑤　親族（３親等以内）が石川町に居住している者</w:t>
            </w:r>
          </w:p>
        </w:tc>
      </w:tr>
      <w:tr>
        <w:trPr>
          <w:trHeight w:val="330" w:hRule="atLeast"/>
        </w:trPr>
        <w:tc>
          <w:tcPr>
            <w:tcW w:w="568" w:type="dxa"/>
            <w:gridSpan w:val="2"/>
            <w:tcBorders>
              <w:top w:val="none" w:color="auto" w:sz="0" w:space="0"/>
              <w:left w:val="single" w:color="auto" w:sz="18" w:space="0"/>
              <w:bottom w:val="single" w:color="auto" w:sz="18"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single" w:color="auto" w:sz="18" w:space="0"/>
              <w:right w:val="single" w:color="auto" w:sz="18" w:space="0"/>
              <w:tl2br w:val="none" w:color="auto" w:sz="0" w:space="0"/>
              <w:tr2bl w:val="none" w:color="auto" w:sz="0" w:space="0"/>
            </w:tcBorders>
            <w:vAlign w:val="center"/>
          </w:tcPr>
          <w:p>
            <w:pPr>
              <w:pStyle w:val="0"/>
              <w:rPr>
                <w:rFonts w:hint="default"/>
              </w:rPr>
            </w:pPr>
            <w:r>
              <w:rPr>
                <w:rFonts w:hint="eastAsia"/>
              </w:rPr>
              <w:t>⑥　石川町にふるさと納税をしたことがある者</w:t>
            </w:r>
          </w:p>
        </w:tc>
      </w:tr>
      <w:tr>
        <w:trPr>
          <w:trHeight w:val="330" w:hRule="atLeast"/>
        </w:trPr>
        <w:tc>
          <w:tcPr>
            <w:tcW w:w="9357" w:type="dxa"/>
            <w:gridSpan w:val="4"/>
            <w:tcBorders>
              <w:top w:val="none" w:color="auto" w:sz="0" w:space="0"/>
              <w:left w:val="single" w:color="auto" w:sz="18" w:space="0"/>
              <w:bottom w:val="single" w:color="auto" w:sz="8" w:space="0"/>
              <w:right w:val="single" w:color="auto" w:sz="18" w:space="0"/>
              <w:tl2br w:val="none" w:color="auto" w:sz="0" w:space="0"/>
              <w:tr2bl w:val="none" w:color="auto" w:sz="0" w:space="0"/>
            </w:tcBorders>
            <w:vAlign w:val="center"/>
          </w:tcPr>
          <w:p>
            <w:pPr>
              <w:pStyle w:val="0"/>
              <w:rPr>
                <w:rFonts w:hint="eastAsia"/>
              </w:rPr>
            </w:pPr>
            <w:r>
              <w:rPr>
                <w:rFonts w:hint="eastAsia"/>
              </w:rPr>
              <w:t>【イ】就業要件　下記①～⑤までのいずれかを満たす</w:t>
            </w:r>
          </w:p>
        </w:tc>
      </w:tr>
      <w:tr>
        <w:trPr>
          <w:trHeight w:val="330" w:hRule="atLeast"/>
        </w:trPr>
        <w:tc>
          <w:tcPr>
            <w:tcW w:w="564" w:type="dxa"/>
            <w:tcBorders>
              <w:top w:val="single" w:color="auto" w:sz="8" w:space="0"/>
              <w:left w:val="single" w:color="auto" w:sz="18" w:space="0"/>
              <w:bottom w:val="single" w:color="auto" w:sz="8" w:space="0"/>
              <w:right w:val="single" w:color="auto" w:sz="8" w:space="0"/>
              <w:tl2br w:val="none" w:color="auto" w:sz="0" w:space="0"/>
              <w:tr2bl w:val="none" w:color="auto" w:sz="0" w:space="0"/>
            </w:tcBorders>
            <w:vAlign w:val="center"/>
          </w:tcPr>
          <w:p>
            <w:pPr>
              <w:pStyle w:val="0"/>
              <w:rPr>
                <w:rFonts w:hint="eastAsia"/>
              </w:rPr>
            </w:pPr>
            <w:r>
              <w:rPr>
                <w:rFonts w:hint="eastAsia"/>
              </w:rPr>
              <w:t>□</w:t>
            </w:r>
          </w:p>
        </w:tc>
        <w:tc>
          <w:tcPr>
            <w:tcW w:w="8793" w:type="dxa"/>
            <w:gridSpan w:val="3"/>
            <w:tcBorders>
              <w:top w:val="single" w:color="auto" w:sz="8" w:space="0"/>
              <w:left w:val="single" w:color="auto" w:sz="8" w:space="0"/>
              <w:bottom w:val="single" w:color="auto" w:sz="8" w:space="0"/>
              <w:right w:val="single" w:color="auto" w:sz="18" w:space="0"/>
              <w:tl2br w:val="none" w:color="auto" w:sz="0" w:space="0"/>
              <w:tr2bl w:val="none" w:color="auto" w:sz="0" w:space="0"/>
            </w:tcBorders>
            <w:vAlign w:val="center"/>
          </w:tcPr>
          <w:p>
            <w:pPr>
              <w:pStyle w:val="0"/>
              <w:rPr>
                <w:rFonts w:hint="eastAsia"/>
              </w:rPr>
            </w:pPr>
            <w:r>
              <w:rPr>
                <w:rFonts w:hint="eastAsia"/>
              </w:rPr>
              <w:t>①　石川町内企業等に就業し、かつ下記（</w:t>
            </w:r>
            <w:r>
              <w:rPr>
                <w:rFonts w:hint="eastAsia"/>
              </w:rPr>
              <w:t>a</w:t>
            </w:r>
            <w:r>
              <w:rPr>
                <w:rFonts w:hint="eastAsia"/>
              </w:rPr>
              <w:t>）～（</w:t>
            </w:r>
            <w:r>
              <w:rPr>
                <w:rFonts w:hint="eastAsia"/>
              </w:rPr>
              <w:t>c</w:t>
            </w:r>
            <w:r>
              <w:rPr>
                <w:rFonts w:hint="eastAsia"/>
              </w:rPr>
              <w:t>）の要件を満たす</w:t>
            </w:r>
          </w:p>
          <w:p>
            <w:pPr>
              <w:pStyle w:val="0"/>
              <w:rPr>
                <w:rFonts w:hint="eastAsia"/>
              </w:rPr>
            </w:pPr>
            <w:r>
              <w:rPr>
                <w:rFonts w:hint="eastAsia"/>
              </w:rPr>
              <w:t>　（</w:t>
            </w:r>
            <w:r>
              <w:rPr>
                <w:rFonts w:hint="eastAsia"/>
              </w:rPr>
              <w:t>a</w:t>
            </w:r>
            <w:r>
              <w:rPr>
                <w:rFonts w:hint="eastAsia"/>
              </w:rPr>
              <w:t>）週</w:t>
            </w:r>
            <w:r>
              <w:rPr>
                <w:rFonts w:hint="eastAsia"/>
              </w:rPr>
              <w:t>20</w:t>
            </w:r>
            <w:r>
              <w:rPr>
                <w:rFonts w:hint="eastAsia"/>
              </w:rPr>
              <w:t>時間以上の無期雇用契約であること。</w:t>
            </w:r>
          </w:p>
          <w:p>
            <w:pPr>
              <w:pStyle w:val="0"/>
              <w:rPr>
                <w:rFonts w:hint="eastAsia"/>
              </w:rPr>
            </w:pPr>
            <w:r>
              <w:rPr>
                <w:rFonts w:hint="eastAsia"/>
              </w:rPr>
              <w:t>　（</w:t>
            </w:r>
            <w:r>
              <w:rPr>
                <w:rFonts w:hint="eastAsia"/>
              </w:rPr>
              <w:t>b</w:t>
            </w:r>
            <w:r>
              <w:rPr>
                <w:rFonts w:hint="eastAsia"/>
              </w:rPr>
              <w:t>）就業してから</w:t>
            </w:r>
            <w:r>
              <w:rPr>
                <w:rFonts w:hint="eastAsia"/>
              </w:rPr>
              <w:t>5</w:t>
            </w:r>
            <w:r>
              <w:rPr>
                <w:rFonts w:hint="eastAsia"/>
              </w:rPr>
              <w:t>年以上、継続して勤務する意思を有していること。</w:t>
            </w:r>
          </w:p>
          <w:p>
            <w:pPr>
              <w:pStyle w:val="0"/>
              <w:rPr>
                <w:rFonts w:hint="eastAsia"/>
              </w:rPr>
            </w:pPr>
            <w:r>
              <w:rPr>
                <w:rFonts w:hint="eastAsia"/>
              </w:rPr>
              <w:t>　（</w:t>
            </w:r>
            <w:r>
              <w:rPr>
                <w:rFonts w:hint="eastAsia"/>
              </w:rPr>
              <w:t>c</w:t>
            </w:r>
            <w:r>
              <w:rPr>
                <w:rFonts w:hint="eastAsia"/>
              </w:rPr>
              <w:t>）転勤、出向、出張、研修等による勤務地の変更ではなく、新規の雇用であること。</w:t>
            </w:r>
          </w:p>
        </w:tc>
      </w:tr>
      <w:tr>
        <w:trPr>
          <w:trHeight w:val="330" w:hRule="atLeast"/>
        </w:trPr>
        <w:tc>
          <w:tcPr>
            <w:tcW w:w="564" w:type="dxa"/>
            <w:tcBorders>
              <w:top w:val="none" w:color="auto" w:sz="0" w:space="0"/>
              <w:left w:val="single" w:color="auto" w:sz="18" w:space="0"/>
              <w:bottom w:val="single" w:color="auto" w:sz="8" w:space="0"/>
              <w:right w:val="single" w:color="auto" w:sz="8" w:space="0"/>
              <w:tl2br w:val="none" w:color="auto" w:sz="0" w:space="0"/>
              <w:tr2bl w:val="none" w:color="auto" w:sz="0" w:space="0"/>
            </w:tcBorders>
            <w:vAlign w:val="center"/>
          </w:tcPr>
          <w:p>
            <w:pPr>
              <w:pStyle w:val="0"/>
              <w:rPr>
                <w:rFonts w:hint="eastAsia"/>
              </w:rPr>
            </w:pPr>
            <w:r>
              <w:rPr>
                <w:rFonts w:hint="eastAsia"/>
              </w:rPr>
              <w:t>□</w:t>
            </w:r>
          </w:p>
        </w:tc>
        <w:tc>
          <w:tcPr>
            <w:tcW w:w="8793" w:type="dxa"/>
            <w:gridSpan w:val="3"/>
            <w:tcBorders>
              <w:top w:val="none" w:color="auto" w:sz="0" w:space="0"/>
              <w:left w:val="single" w:color="auto" w:sz="8" w:space="0"/>
              <w:bottom w:val="single" w:color="auto" w:sz="8" w:space="0"/>
              <w:right w:val="single" w:color="auto" w:sz="18" w:space="0"/>
              <w:tl2br w:val="none" w:color="auto" w:sz="0" w:space="0"/>
              <w:tr2bl w:val="none" w:color="auto" w:sz="0" w:space="0"/>
            </w:tcBorders>
            <w:vAlign w:val="center"/>
          </w:tcPr>
          <w:p>
            <w:pPr>
              <w:pStyle w:val="0"/>
              <w:rPr>
                <w:rFonts w:hint="eastAsia"/>
              </w:rPr>
            </w:pPr>
            <w:r>
              <w:rPr>
                <w:rFonts w:hint="eastAsia"/>
              </w:rPr>
              <w:t>②　石川町内で新規に起業し、開業の届出をしていること。</w:t>
            </w:r>
          </w:p>
        </w:tc>
      </w:tr>
      <w:tr>
        <w:trPr>
          <w:trHeight w:val="330" w:hRule="atLeast"/>
        </w:trPr>
        <w:tc>
          <w:tcPr>
            <w:tcW w:w="564" w:type="dxa"/>
            <w:tcBorders>
              <w:top w:val="none" w:color="auto" w:sz="0" w:space="0"/>
              <w:left w:val="single" w:color="auto" w:sz="18" w:space="0"/>
              <w:bottom w:val="single" w:color="auto" w:sz="8" w:space="0"/>
              <w:right w:val="single" w:color="auto" w:sz="8" w:space="0"/>
              <w:tl2br w:val="none" w:color="auto" w:sz="0" w:space="0"/>
              <w:tr2bl w:val="none" w:color="auto" w:sz="0" w:space="0"/>
            </w:tcBorders>
            <w:vAlign w:val="center"/>
          </w:tcPr>
          <w:p>
            <w:pPr>
              <w:pStyle w:val="0"/>
              <w:rPr>
                <w:rFonts w:hint="eastAsia"/>
              </w:rPr>
            </w:pPr>
            <w:r>
              <w:rPr>
                <w:rFonts w:hint="eastAsia"/>
              </w:rPr>
              <w:t>□</w:t>
            </w:r>
          </w:p>
        </w:tc>
        <w:tc>
          <w:tcPr>
            <w:tcW w:w="8793" w:type="dxa"/>
            <w:gridSpan w:val="3"/>
            <w:tcBorders>
              <w:top w:val="none" w:color="auto" w:sz="0" w:space="0"/>
              <w:left w:val="single" w:color="auto" w:sz="8" w:space="0"/>
              <w:bottom w:val="single" w:color="auto" w:sz="8" w:space="0"/>
              <w:right w:val="single" w:color="auto" w:sz="18" w:space="0"/>
              <w:tl2br w:val="none" w:color="auto" w:sz="0" w:space="0"/>
              <w:tr2bl w:val="none" w:color="auto" w:sz="0" w:space="0"/>
            </w:tcBorders>
            <w:vAlign w:val="center"/>
          </w:tcPr>
          <w:p>
            <w:pPr>
              <w:pStyle w:val="0"/>
              <w:rPr>
                <w:rFonts w:hint="eastAsia"/>
              </w:rPr>
            </w:pPr>
            <w:r>
              <w:rPr>
                <w:rFonts w:hint="eastAsia"/>
              </w:rPr>
              <w:t>③　石川町内で農林業に就業していること。なお、将来的な就業のための研修等を含む。</w:t>
            </w:r>
          </w:p>
        </w:tc>
      </w:tr>
      <w:tr>
        <w:trPr>
          <w:trHeight w:val="330" w:hRule="atLeast"/>
        </w:trPr>
        <w:tc>
          <w:tcPr>
            <w:tcW w:w="564" w:type="dxa"/>
            <w:tcBorders>
              <w:top w:val="none" w:color="auto" w:sz="0" w:space="0"/>
              <w:left w:val="single" w:color="auto" w:sz="18" w:space="0"/>
              <w:bottom w:val="single" w:color="auto" w:sz="8" w:space="0"/>
              <w:right w:val="single" w:color="auto" w:sz="8" w:space="0"/>
              <w:tl2br w:val="none" w:color="auto" w:sz="0" w:space="0"/>
              <w:tr2bl w:val="none" w:color="auto" w:sz="0" w:space="0"/>
            </w:tcBorders>
            <w:vAlign w:val="center"/>
          </w:tcPr>
          <w:p>
            <w:pPr>
              <w:pStyle w:val="0"/>
              <w:rPr>
                <w:rFonts w:hint="eastAsia"/>
              </w:rPr>
            </w:pPr>
            <w:r>
              <w:rPr>
                <w:rFonts w:hint="eastAsia"/>
              </w:rPr>
              <w:t>□</w:t>
            </w:r>
          </w:p>
        </w:tc>
        <w:tc>
          <w:tcPr>
            <w:tcW w:w="8793" w:type="dxa"/>
            <w:gridSpan w:val="3"/>
            <w:tcBorders>
              <w:top w:val="none" w:color="auto" w:sz="0" w:space="0"/>
              <w:left w:val="single" w:color="auto" w:sz="8" w:space="0"/>
              <w:bottom w:val="single" w:color="auto" w:sz="8" w:space="0"/>
              <w:right w:val="single" w:color="auto" w:sz="18" w:space="0"/>
              <w:tl2br w:val="none" w:color="auto" w:sz="0" w:space="0"/>
              <w:tr2bl w:val="none" w:color="auto" w:sz="0" w:space="0"/>
            </w:tcBorders>
            <w:vAlign w:val="center"/>
          </w:tcPr>
          <w:p>
            <w:pPr>
              <w:pStyle w:val="0"/>
              <w:rPr>
                <w:rFonts w:hint="eastAsia"/>
              </w:rPr>
            </w:pPr>
            <w:r>
              <w:rPr>
                <w:rFonts w:hint="eastAsia"/>
              </w:rPr>
              <w:t>④　家業へ就業する者。ただし、就業先は石川町内に限る。</w:t>
            </w:r>
          </w:p>
        </w:tc>
      </w:tr>
      <w:tr>
        <w:trPr>
          <w:trHeight w:val="330" w:hRule="atLeast"/>
        </w:trPr>
        <w:tc>
          <w:tcPr>
            <w:tcW w:w="564" w:type="dxa"/>
            <w:tcBorders>
              <w:top w:val="single" w:color="auto" w:sz="8" w:space="0"/>
              <w:left w:val="single" w:color="auto" w:sz="18" w:space="0"/>
              <w:bottom w:val="single" w:color="auto" w:sz="18" w:space="0"/>
              <w:right w:val="single" w:color="auto" w:sz="8" w:space="0"/>
              <w:tl2br w:val="none" w:color="auto" w:sz="0" w:space="0"/>
              <w:tr2bl w:val="none" w:color="auto" w:sz="0" w:space="0"/>
            </w:tcBorders>
            <w:vAlign w:val="center"/>
          </w:tcPr>
          <w:p>
            <w:pPr>
              <w:pStyle w:val="0"/>
              <w:rPr>
                <w:rFonts w:hint="eastAsia"/>
              </w:rPr>
            </w:pPr>
            <w:r>
              <w:rPr>
                <w:rFonts w:hint="eastAsia"/>
              </w:rPr>
              <w:t>□</w:t>
            </w:r>
          </w:p>
        </w:tc>
        <w:tc>
          <w:tcPr>
            <w:tcW w:w="8793" w:type="dxa"/>
            <w:gridSpan w:val="3"/>
            <w:tcBorders>
              <w:top w:val="single" w:color="auto" w:sz="8" w:space="0"/>
              <w:left w:val="single" w:color="auto" w:sz="8" w:space="0"/>
              <w:bottom w:val="single" w:color="auto" w:sz="18" w:space="0"/>
              <w:right w:val="single" w:color="auto" w:sz="18" w:space="0"/>
              <w:tl2br w:val="none" w:color="auto" w:sz="0" w:space="0"/>
              <w:tr2bl w:val="none" w:color="auto" w:sz="0" w:space="0"/>
            </w:tcBorders>
            <w:vAlign w:val="center"/>
          </w:tcPr>
          <w:p>
            <w:pPr>
              <w:pStyle w:val="0"/>
              <w:ind w:left="420" w:hanging="420" w:hangingChars="200"/>
              <w:rPr>
                <w:rFonts w:hint="eastAsia"/>
              </w:rPr>
            </w:pPr>
            <w:r>
              <w:rPr>
                <w:rFonts w:hint="eastAsia"/>
              </w:rPr>
              <w:t>⑤　石川町内で地域づくり活動や地域活性化の活動に恒常的に参加しており、移住後も継続</w:t>
            </w:r>
          </w:p>
          <w:p>
            <w:pPr>
              <w:pStyle w:val="0"/>
              <w:ind w:left="0" w:leftChars="0" w:firstLine="420" w:firstLineChars="200"/>
              <w:rPr>
                <w:rFonts w:hint="eastAsia"/>
              </w:rPr>
            </w:pPr>
            <w:r>
              <w:rPr>
                <w:rFonts w:hint="eastAsia"/>
              </w:rPr>
              <w:t>する意向がある者</w:t>
            </w:r>
          </w:p>
        </w:tc>
      </w:tr>
      <w:tr>
        <w:trPr>
          <w:trHeight w:val="300" w:hRule="atLeast"/>
        </w:trPr>
        <w:tc>
          <w:tcPr>
            <w:tcW w:w="9357" w:type="dxa"/>
            <w:gridSpan w:val="4"/>
            <w:tcBorders>
              <w:top w:val="none" w:color="auto" w:sz="0" w:space="0"/>
              <w:left w:val="single" w:color="auto" w:sz="18" w:space="0"/>
              <w:bottom w:val="none" w:color="auto" w:sz="0" w:space="0"/>
              <w:right w:val="single" w:color="auto" w:sz="18" w:space="0"/>
              <w:tl2br w:val="none" w:color="auto" w:sz="0" w:space="0"/>
              <w:tr2bl w:val="none" w:color="auto" w:sz="0" w:space="0"/>
            </w:tcBorders>
            <w:vAlign w:val="center"/>
          </w:tcPr>
          <w:p>
            <w:pPr>
              <w:pStyle w:val="0"/>
              <w:rPr>
                <w:rFonts w:hint="default"/>
              </w:rPr>
            </w:pPr>
            <w:r>
              <w:rPr>
                <w:rFonts w:hint="eastAsia"/>
              </w:rPr>
              <w:t>（５）起業に関する要件</w:t>
            </w:r>
          </w:p>
        </w:tc>
      </w:tr>
      <w:tr>
        <w:trPr>
          <w:trHeight w:val="240" w:hRule="atLeast"/>
        </w:trPr>
        <w:tc>
          <w:tcPr>
            <w:tcW w:w="568" w:type="dxa"/>
            <w:gridSpan w:val="2"/>
            <w:tcBorders>
              <w:top w:val="none" w:color="auto" w:sz="0" w:space="0"/>
              <w:left w:val="single" w:color="auto" w:sz="18" w:space="0"/>
              <w:bottom w:val="single" w:color="auto" w:sz="18"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single" w:color="auto" w:sz="18" w:space="0"/>
              <w:right w:val="single" w:color="auto" w:sz="18" w:space="0"/>
              <w:tl2br w:val="none" w:color="auto" w:sz="0" w:space="0"/>
              <w:tr2bl w:val="none" w:color="auto" w:sz="0" w:space="0"/>
            </w:tcBorders>
            <w:vAlign w:val="center"/>
          </w:tcPr>
          <w:p>
            <w:pPr>
              <w:pStyle w:val="0"/>
              <w:rPr>
                <w:rFonts w:hint="default"/>
              </w:rPr>
            </w:pPr>
            <w:r>
              <w:rPr>
                <w:rFonts w:hint="eastAsia"/>
              </w:rPr>
              <w:t>福島県が実施する起業支援事業に係る起業支援金の交付決定を受けていること。</w:t>
            </w:r>
          </w:p>
        </w:tc>
      </w:tr>
    </w:tbl>
    <w:p>
      <w:pPr>
        <w:pStyle w:val="0"/>
        <w:rPr>
          <w:rFonts w:hint="default"/>
        </w:rPr>
      </w:pPr>
    </w:p>
    <w:p>
      <w:pPr>
        <w:pStyle w:val="0"/>
        <w:rPr>
          <w:rFonts w:hint="default"/>
        </w:rPr>
      </w:pPr>
    </w:p>
    <w:tbl>
      <w:tblPr>
        <w:tblStyle w:val="11"/>
        <w:tblpPr w:leftFromText="0" w:rightFromText="0" w:topFromText="0" w:bottomFromText="0" w:vertAnchor="text" w:horzAnchor="margin" w:tblpX="69" w:tblpY="-6"/>
        <w:tblOverlap w:val="never"/>
        <w:tblW w:w="93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68"/>
        <w:gridCol w:w="6927"/>
        <w:gridCol w:w="1862"/>
      </w:tblGrid>
      <w:tr>
        <w:trPr>
          <w:trHeight w:val="465" w:hRule="atLeast"/>
        </w:trPr>
        <w:tc>
          <w:tcPr>
            <w:tcW w:w="9357" w:type="dxa"/>
            <w:gridSpan w:val="3"/>
            <w:tcBorders>
              <w:top w:val="single" w:color="auto" w:sz="18" w:space="0"/>
              <w:left w:val="single" w:color="auto" w:sz="18" w:space="0"/>
              <w:bottom w:val="single" w:color="auto" w:sz="18" w:space="0"/>
              <w:right w:val="single" w:color="auto" w:sz="18" w:space="0"/>
              <w:tl2br w:val="none" w:color="auto" w:sz="0" w:space="0"/>
              <w:tr2bl w:val="none" w:color="auto" w:sz="0" w:space="0"/>
            </w:tcBorders>
            <w:vAlign w:val="center"/>
          </w:tcPr>
          <w:p>
            <w:pPr>
              <w:pStyle w:val="0"/>
              <w:rPr>
                <w:rFonts w:hint="default"/>
                <w:sz w:val="32"/>
                <w:shd w:val="pct15" w:color="auto" w:fill="auto"/>
              </w:rPr>
            </w:pPr>
            <w:r>
              <w:rPr>
                <w:rFonts w:hint="eastAsia"/>
                <w:sz w:val="32"/>
                <w:shd w:val="pct15" w:color="auto" w:fill="FFFFFF"/>
              </w:rPr>
              <w:t>５</w:t>
            </w:r>
            <w:r>
              <w:rPr>
                <w:rFonts w:hint="eastAsia"/>
                <w:sz w:val="32"/>
                <w:shd w:val="pct15" w:color="auto" w:fill="FFFFFF"/>
              </w:rPr>
              <w:t xml:space="preserve"> </w:t>
            </w:r>
            <w:r>
              <w:rPr>
                <w:rFonts w:hint="eastAsia"/>
                <w:sz w:val="32"/>
                <w:shd w:val="pct15" w:color="auto" w:fill="FFFFFF"/>
              </w:rPr>
              <w:t>世帯に関する要件</w:t>
            </w:r>
            <w:r>
              <w:rPr>
                <w:rFonts w:hint="eastAsia"/>
                <w:sz w:val="32"/>
                <w:shd w:val="clear" w:color="auto" w:fill="FFFFFF"/>
              </w:rPr>
              <w:t xml:space="preserve">   </w:t>
            </w:r>
            <w:r>
              <w:rPr>
                <w:rFonts w:hint="eastAsia"/>
                <w:sz w:val="22"/>
                <w:shd w:val="clear" w:color="auto" w:fill="FFFFFF"/>
              </w:rPr>
              <w:t>※世帯の申請をする場合</w:t>
            </w:r>
          </w:p>
        </w:tc>
      </w:tr>
      <w:tr>
        <w:trPr>
          <w:trHeight w:val="450" w:hRule="atLeast"/>
        </w:trPr>
        <w:tc>
          <w:tcPr>
            <w:tcW w:w="7495" w:type="dxa"/>
            <w:gridSpan w:val="2"/>
            <w:tcBorders>
              <w:top w:val="single" w:color="auto" w:sz="18"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下記①～⑤の全てに該当する</w:t>
            </w:r>
            <w:r>
              <w:rPr>
                <w:rFonts w:hint="eastAsia"/>
              </w:rPr>
              <w:t xml:space="preserve"> </w:t>
            </w:r>
          </w:p>
        </w:tc>
        <w:tc>
          <w:tcPr>
            <w:tcW w:w="1862" w:type="dxa"/>
            <w:tcBorders>
              <w:top w:val="single" w:color="auto" w:sz="18" w:space="0"/>
              <w:left w:val="none" w:color="auto" w:sz="0" w:space="0"/>
              <w:bottom w:val="none" w:color="auto" w:sz="0" w:space="0"/>
              <w:right w:val="single" w:color="auto" w:sz="18" w:space="0"/>
              <w:tl2br w:val="none" w:color="auto" w:sz="0" w:space="0"/>
              <w:tr2bl w:val="none" w:color="auto" w:sz="0" w:space="0"/>
            </w:tcBorders>
            <w:vAlign w:val="center"/>
          </w:tcPr>
          <w:p>
            <w:pPr>
              <w:pStyle w:val="0"/>
              <w:jc w:val="center"/>
              <w:rPr>
                <w:rFonts w:hint="default"/>
              </w:rPr>
            </w:pPr>
            <w:r>
              <w:rPr>
                <w:rFonts w:hint="eastAsia"/>
              </w:rPr>
              <w:t>はい</w:t>
            </w:r>
            <w:r>
              <w:rPr>
                <w:rFonts w:hint="eastAsia"/>
              </w:rPr>
              <w:t xml:space="preserve"> </w:t>
            </w:r>
            <w:r>
              <w:rPr>
                <w:rFonts w:hint="eastAsia"/>
              </w:rPr>
              <w:t>・</w:t>
            </w:r>
            <w:r>
              <w:rPr>
                <w:rFonts w:hint="eastAsia"/>
              </w:rPr>
              <w:t xml:space="preserve"> </w:t>
            </w:r>
            <w:r>
              <w:rPr>
                <w:rFonts w:hint="eastAsia"/>
              </w:rPr>
              <w:t>いいえ</w:t>
            </w:r>
          </w:p>
        </w:tc>
      </w:tr>
      <w:tr>
        <w:trPr>
          <w:trHeight w:val="525" w:hRule="atLeast"/>
        </w:trPr>
        <w:tc>
          <w:tcPr>
            <w:tcW w:w="568" w:type="dxa"/>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ind w:left="420" w:hanging="420" w:hangingChars="200"/>
              <w:rPr>
                <w:rFonts w:hint="default"/>
              </w:rPr>
            </w:pPr>
            <w:r>
              <w:rPr>
                <w:rFonts w:hint="eastAsia"/>
              </w:rPr>
              <w:t>①　移住元において、申請者を含む</w:t>
            </w:r>
            <w:r>
              <w:rPr>
                <w:rFonts w:hint="eastAsia"/>
              </w:rPr>
              <w:t>2</w:t>
            </w:r>
            <w:r>
              <w:rPr>
                <w:rFonts w:hint="eastAsia"/>
              </w:rPr>
              <w:t>人以上の世帯員が、原則、住民票の上で、移住元において、同一世帯に属していたこと。</w:t>
            </w:r>
          </w:p>
        </w:tc>
      </w:tr>
      <w:tr>
        <w:trPr>
          <w:trHeight w:val="450" w:hRule="atLeast"/>
        </w:trPr>
        <w:tc>
          <w:tcPr>
            <w:tcW w:w="568" w:type="dxa"/>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ind w:left="420" w:hanging="420" w:hangingChars="200"/>
              <w:rPr>
                <w:rFonts w:hint="default"/>
              </w:rPr>
            </w:pPr>
            <w:r>
              <w:rPr>
                <w:rFonts w:hint="eastAsia"/>
              </w:rPr>
              <w:t>②　移住支援金の交付申請時において、申請者を含む２人以上の世帯員が同一世帯に属していること。</w:t>
            </w:r>
          </w:p>
        </w:tc>
      </w:tr>
      <w:tr>
        <w:trPr>
          <w:trHeight w:val="450" w:hRule="atLeast"/>
        </w:trPr>
        <w:tc>
          <w:tcPr>
            <w:tcW w:w="568" w:type="dxa"/>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ind w:left="420" w:hanging="420" w:hangingChars="200"/>
              <w:rPr>
                <w:rFonts w:hint="eastAsia"/>
              </w:rPr>
            </w:pPr>
            <w:r>
              <w:rPr>
                <w:rFonts w:hint="eastAsia"/>
              </w:rPr>
              <w:t>③　申請者を含む</w:t>
            </w:r>
            <w:r>
              <w:rPr>
                <w:rFonts w:hint="eastAsia"/>
              </w:rPr>
              <w:t>2</w:t>
            </w:r>
            <w:r>
              <w:rPr>
                <w:rFonts w:hint="eastAsia"/>
              </w:rPr>
              <w:t>人以上の世帯員がいずれも、平成</w:t>
            </w:r>
            <w:r>
              <w:rPr>
                <w:rFonts w:hint="eastAsia"/>
              </w:rPr>
              <w:t>31</w:t>
            </w:r>
            <w:r>
              <w:rPr>
                <w:rFonts w:hint="eastAsia"/>
              </w:rPr>
              <w:t>年</w:t>
            </w:r>
            <w:r>
              <w:rPr>
                <w:rFonts w:hint="eastAsia"/>
              </w:rPr>
              <w:t>4</w:t>
            </w:r>
            <w:r>
              <w:rPr>
                <w:rFonts w:hint="eastAsia"/>
              </w:rPr>
              <w:t>月</w:t>
            </w:r>
            <w:r>
              <w:rPr>
                <w:rFonts w:hint="eastAsia"/>
              </w:rPr>
              <w:t>1</w:t>
            </w:r>
            <w:r>
              <w:rPr>
                <w:rFonts w:hint="eastAsia"/>
              </w:rPr>
              <w:t>日以降に、石川町に転入したこと。</w:t>
            </w:r>
          </w:p>
        </w:tc>
      </w:tr>
      <w:tr>
        <w:trPr>
          <w:trHeight w:val="450" w:hRule="atLeast"/>
        </w:trPr>
        <w:tc>
          <w:tcPr>
            <w:tcW w:w="568" w:type="dxa"/>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w:t>
            </w:r>
          </w:p>
        </w:tc>
        <w:tc>
          <w:tcPr>
            <w:tcW w:w="8789"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ind w:left="420" w:hanging="420" w:hangingChars="200"/>
              <w:rPr>
                <w:rFonts w:hint="eastAsia"/>
              </w:rPr>
            </w:pPr>
            <w:r>
              <w:rPr>
                <w:rFonts w:hint="eastAsia"/>
              </w:rPr>
              <w:t>④　移住支援金の交付申請時において、申請者を含む</w:t>
            </w:r>
            <w:r>
              <w:rPr>
                <w:rFonts w:hint="eastAsia"/>
              </w:rPr>
              <w:t>2</w:t>
            </w:r>
            <w:r>
              <w:rPr>
                <w:rFonts w:hint="eastAsia"/>
              </w:rPr>
              <w:t>人以上の世帯員がいずれも、転入後</w:t>
            </w:r>
            <w:r>
              <w:rPr>
                <w:rFonts w:hint="eastAsia"/>
              </w:rPr>
              <w:t>1</w:t>
            </w:r>
            <w:r>
              <w:rPr>
                <w:rFonts w:hint="eastAsia"/>
              </w:rPr>
              <w:t>年以内であること。</w:t>
            </w:r>
          </w:p>
        </w:tc>
      </w:tr>
      <w:tr>
        <w:trPr>
          <w:trHeight w:val="450" w:hRule="atLeast"/>
        </w:trPr>
        <w:tc>
          <w:tcPr>
            <w:tcW w:w="568" w:type="dxa"/>
            <w:tcBorders>
              <w:top w:val="none" w:color="auto" w:sz="0" w:space="0"/>
              <w:left w:val="single" w:color="auto" w:sz="18" w:space="0"/>
              <w:bottom w:val="single" w:color="auto" w:sz="18" w:space="0"/>
              <w:right w:val="none" w:color="auto" w:sz="0" w:space="0"/>
              <w:tl2br w:val="none" w:color="auto" w:sz="0" w:space="0"/>
              <w:tr2bl w:val="none" w:color="auto" w:sz="0" w:space="0"/>
            </w:tcBorders>
            <w:vAlign w:val="center"/>
          </w:tcPr>
          <w:p>
            <w:pPr>
              <w:pStyle w:val="0"/>
              <w:rPr>
                <w:rFonts w:hint="eastAsia"/>
              </w:rPr>
            </w:pPr>
            <w:r>
              <w:rPr>
                <w:rFonts w:hint="eastAsia"/>
              </w:rPr>
              <w:t>□</w:t>
            </w:r>
          </w:p>
        </w:tc>
        <w:tc>
          <w:tcPr>
            <w:tcW w:w="8789" w:type="dxa"/>
            <w:gridSpan w:val="2"/>
            <w:tcBorders>
              <w:top w:val="none" w:color="auto" w:sz="0" w:space="0"/>
              <w:left w:val="none" w:color="auto" w:sz="0" w:space="0"/>
              <w:bottom w:val="single" w:color="auto" w:sz="18" w:space="0"/>
              <w:right w:val="single" w:color="auto" w:sz="18" w:space="0"/>
              <w:tl2br w:val="none" w:color="auto" w:sz="0" w:space="0"/>
              <w:tr2bl w:val="none" w:color="auto" w:sz="0" w:space="0"/>
            </w:tcBorders>
            <w:vAlign w:val="center"/>
          </w:tcPr>
          <w:p>
            <w:pPr>
              <w:pStyle w:val="0"/>
              <w:ind w:left="420" w:hanging="420" w:hangingChars="200"/>
              <w:rPr>
                <w:rFonts w:hint="eastAsia"/>
              </w:rPr>
            </w:pPr>
            <w:r>
              <w:rPr>
                <w:rFonts w:hint="eastAsia"/>
              </w:rPr>
              <w:t>⑤　申請者を含む</w:t>
            </w:r>
            <w:r>
              <w:rPr>
                <w:rFonts w:hint="eastAsia"/>
              </w:rPr>
              <w:t>2</w:t>
            </w:r>
            <w:r>
              <w:rPr>
                <w:rFonts w:hint="eastAsia"/>
              </w:rPr>
              <w:t>人以上の世帯員がいずれも、暴力団等の反社会的勢力又は反社会的勢力と関係を有する者でないこと。</w:t>
            </w:r>
          </w:p>
        </w:tc>
      </w:tr>
    </w:tbl>
    <w:p>
      <w:pPr>
        <w:pStyle w:val="0"/>
        <w:rPr>
          <w:rFonts w:hint="default"/>
        </w:rPr>
      </w:pPr>
    </w:p>
    <w:tbl>
      <w:tblPr>
        <w:tblStyle w:val="11"/>
        <w:tblW w:w="935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56"/>
      </w:tblGrid>
      <w:tr>
        <w:trPr>
          <w:trHeight w:val="750" w:hRule="atLeast"/>
        </w:trPr>
        <w:tc>
          <w:tcPr>
            <w:tcW w:w="9356" w:type="dxa"/>
            <w:tcBorders>
              <w:top w:val="triple" w:color="auto" w:sz="4" w:space="0"/>
              <w:left w:val="triple" w:color="auto" w:sz="4" w:space="0"/>
              <w:bottom w:val="triple" w:color="auto" w:sz="4" w:space="0"/>
              <w:right w:val="triple" w:color="auto" w:sz="4" w:space="0"/>
              <w:tl2br w:val="none" w:color="auto" w:sz="0" w:space="0"/>
              <w:tr2bl w:val="none" w:color="auto" w:sz="0" w:space="0"/>
            </w:tcBorders>
            <w:vAlign w:val="top"/>
          </w:tcPr>
          <w:p>
            <w:pPr>
              <w:pStyle w:val="0"/>
              <w:ind w:left="171"/>
              <w:rPr>
                <w:rFonts w:hint="default"/>
              </w:rPr>
            </w:pPr>
            <w:r>
              <w:rPr>
                <w:rFonts w:hint="default" w:ascii="ＭＳ 明朝" w:hAnsi="ＭＳ 明朝"/>
              </w:rPr>
              <w:t>※</w:t>
            </w:r>
            <w:r>
              <w:rPr>
                <w:rFonts w:hint="eastAsia" w:ascii="ＭＳ 明朝" w:hAnsi="ＭＳ 明朝"/>
              </w:rPr>
              <w:t>　</w:t>
            </w:r>
            <w:r>
              <w:rPr>
                <w:rFonts w:hint="default"/>
              </w:rPr>
              <w:t>条件不利地域に該当する市町村は以下のとおり</w:t>
            </w:r>
          </w:p>
          <w:p>
            <w:pPr>
              <w:pStyle w:val="0"/>
              <w:ind w:left="171"/>
              <w:rPr>
                <w:rFonts w:hint="default"/>
              </w:rPr>
            </w:pPr>
            <w:r>
              <w:rPr>
                <w:rFonts w:hint="default"/>
              </w:rPr>
              <w:t xml:space="preserve"> </w:t>
            </w:r>
            <w:r>
              <w:rPr>
                <w:rFonts w:hint="default"/>
              </w:rPr>
              <w:t>【東</w:t>
            </w:r>
            <w:r>
              <w:rPr>
                <w:rFonts w:hint="default"/>
              </w:rPr>
              <w:t xml:space="preserve"> </w:t>
            </w:r>
            <w:r>
              <w:rPr>
                <w:rFonts w:hint="default"/>
              </w:rPr>
              <w:t>京</w:t>
            </w:r>
            <w:r>
              <w:rPr>
                <w:rFonts w:hint="default"/>
              </w:rPr>
              <w:t xml:space="preserve"> </w:t>
            </w:r>
            <w:r>
              <w:rPr>
                <w:rFonts w:hint="default"/>
              </w:rPr>
              <w:t>都】</w:t>
            </w:r>
          </w:p>
          <w:p>
            <w:pPr>
              <w:pStyle w:val="0"/>
              <w:ind w:left="171"/>
              <w:rPr>
                <w:rFonts w:hint="default"/>
              </w:rPr>
            </w:pPr>
            <w:r>
              <w:rPr>
                <w:rFonts w:hint="default"/>
              </w:rPr>
              <w:t>檜原村、奥多摩町、大島町、利島村、新島村、神津島村、三宅村、御蔵島村、</w:t>
            </w:r>
            <w:r>
              <w:rPr>
                <w:rFonts w:hint="default"/>
              </w:rPr>
              <w:t xml:space="preserve"> </w:t>
            </w:r>
            <w:r>
              <w:rPr>
                <w:rFonts w:hint="default"/>
              </w:rPr>
              <w:t>八丈町、青ヶ島村、小笠原村</w:t>
            </w:r>
          </w:p>
          <w:p>
            <w:pPr>
              <w:pStyle w:val="0"/>
              <w:ind w:left="171"/>
              <w:rPr>
                <w:rFonts w:hint="default"/>
              </w:rPr>
            </w:pPr>
            <w:r>
              <w:rPr>
                <w:rFonts w:hint="default"/>
              </w:rPr>
              <w:t xml:space="preserve"> </w:t>
            </w:r>
            <w:r>
              <w:rPr>
                <w:rFonts w:hint="default"/>
              </w:rPr>
              <w:t>【埼</w:t>
            </w:r>
            <w:r>
              <w:rPr>
                <w:rFonts w:hint="default"/>
              </w:rPr>
              <w:t xml:space="preserve"> </w:t>
            </w:r>
            <w:r>
              <w:rPr>
                <w:rFonts w:hint="default"/>
              </w:rPr>
              <w:t>玉</w:t>
            </w:r>
            <w:r>
              <w:rPr>
                <w:rFonts w:hint="default"/>
              </w:rPr>
              <w:t xml:space="preserve"> </w:t>
            </w:r>
            <w:r>
              <w:rPr>
                <w:rFonts w:hint="default"/>
              </w:rPr>
              <w:t>県】</w:t>
            </w:r>
          </w:p>
          <w:p>
            <w:pPr>
              <w:pStyle w:val="0"/>
              <w:ind w:left="171"/>
              <w:rPr>
                <w:rFonts w:hint="default"/>
              </w:rPr>
            </w:pPr>
            <w:r>
              <w:rPr>
                <w:rFonts w:hint="default"/>
              </w:rPr>
              <w:t>秩父市、飯能市、本庄市、</w:t>
            </w:r>
            <w:r>
              <w:rPr>
                <w:rFonts w:hint="eastAsia"/>
              </w:rPr>
              <w:t>越生町、小川町、川島町、吉見町、鳩山町、</w:t>
            </w:r>
            <w:r>
              <w:rPr>
                <w:rFonts w:hint="default"/>
              </w:rPr>
              <w:t>ときがわ町、横瀬町、皆野町、長瀞町、小鹿野町、</w:t>
            </w:r>
            <w:r>
              <w:rPr>
                <w:rFonts w:hint="default"/>
              </w:rPr>
              <w:t xml:space="preserve"> </w:t>
            </w:r>
            <w:r>
              <w:rPr>
                <w:rFonts w:hint="default"/>
              </w:rPr>
              <w:t>東秩父村、神川町</w:t>
            </w:r>
            <w:r>
              <w:rPr>
                <w:rFonts w:hint="default"/>
              </w:rPr>
              <w:t xml:space="preserve"> </w:t>
            </w:r>
          </w:p>
          <w:p>
            <w:pPr>
              <w:pStyle w:val="0"/>
              <w:ind w:left="171"/>
              <w:rPr>
                <w:rFonts w:hint="default"/>
              </w:rPr>
            </w:pPr>
            <w:r>
              <w:rPr>
                <w:rFonts w:hint="default"/>
              </w:rPr>
              <w:t>【千</w:t>
            </w:r>
            <w:r>
              <w:rPr>
                <w:rFonts w:hint="default"/>
              </w:rPr>
              <w:t xml:space="preserve"> </w:t>
            </w:r>
            <w:r>
              <w:rPr>
                <w:rFonts w:hint="default"/>
              </w:rPr>
              <w:t>葉</w:t>
            </w:r>
            <w:r>
              <w:rPr>
                <w:rFonts w:hint="default"/>
              </w:rPr>
              <w:t xml:space="preserve"> </w:t>
            </w:r>
            <w:r>
              <w:rPr>
                <w:rFonts w:hint="default"/>
              </w:rPr>
              <w:t>県】</w:t>
            </w:r>
          </w:p>
          <w:p>
            <w:pPr>
              <w:pStyle w:val="0"/>
              <w:ind w:left="171"/>
              <w:rPr>
                <w:rFonts w:hint="default"/>
              </w:rPr>
            </w:pPr>
            <w:r>
              <w:rPr>
                <w:rFonts w:hint="eastAsia"/>
              </w:rPr>
              <w:t>銚子市、</w:t>
            </w:r>
            <w:r>
              <w:rPr>
                <w:rFonts w:hint="default"/>
              </w:rPr>
              <w:t>館山市、旭市、勝浦市、鴨川市、富津市、</w:t>
            </w:r>
            <w:r>
              <w:rPr>
                <w:rFonts w:hint="eastAsia"/>
              </w:rPr>
              <w:t>いすみ市、</w:t>
            </w:r>
            <w:r>
              <w:rPr>
                <w:rFonts w:hint="default"/>
              </w:rPr>
              <w:t>南房総市、匝瑳市、香取市、山武市、</w:t>
            </w:r>
            <w:r>
              <w:rPr>
                <w:rFonts w:hint="eastAsia"/>
              </w:rPr>
              <w:t>栄町、多古町、</w:t>
            </w:r>
            <w:r>
              <w:rPr>
                <w:rFonts w:hint="default"/>
              </w:rPr>
              <w:t>東庄町、九十九里町、</w:t>
            </w:r>
            <w:r>
              <w:rPr>
                <w:rFonts w:hint="eastAsia"/>
              </w:rPr>
              <w:t>芝山町、横芝光町、白子町、長柄町、</w:t>
            </w:r>
            <w:r>
              <w:rPr>
                <w:rFonts w:hint="default"/>
              </w:rPr>
              <w:t>長南町、大多喜町、御宿町、鋸南町</w:t>
            </w:r>
            <w:r>
              <w:rPr>
                <w:rFonts w:hint="default"/>
              </w:rPr>
              <w:t xml:space="preserve"> </w:t>
            </w:r>
          </w:p>
          <w:p>
            <w:pPr>
              <w:pStyle w:val="0"/>
              <w:ind w:left="171"/>
              <w:rPr>
                <w:rFonts w:hint="default"/>
              </w:rPr>
            </w:pPr>
            <w:r>
              <w:rPr>
                <w:rFonts w:hint="default"/>
              </w:rPr>
              <w:t>【神奈川県】</w:t>
            </w:r>
          </w:p>
          <w:p>
            <w:pPr>
              <w:pStyle w:val="0"/>
              <w:ind w:left="171"/>
              <w:rPr>
                <w:rFonts w:hint="default"/>
              </w:rPr>
            </w:pPr>
            <w:r>
              <w:rPr>
                <w:rFonts w:hint="eastAsia"/>
              </w:rPr>
              <w:t>三浦市、</w:t>
            </w:r>
            <w:r>
              <w:rPr>
                <w:rFonts w:hint="default"/>
              </w:rPr>
              <w:t>山北町、</w:t>
            </w:r>
            <w:r>
              <w:rPr>
                <w:rFonts w:hint="eastAsia"/>
              </w:rPr>
              <w:t>箱根町、</w:t>
            </w:r>
            <w:r>
              <w:rPr>
                <w:rFonts w:hint="default"/>
              </w:rPr>
              <w:t>真鶴町、</w:t>
            </w:r>
            <w:r>
              <w:rPr>
                <w:rFonts w:hint="eastAsia"/>
              </w:rPr>
              <w:t>湯河原町、</w:t>
            </w:r>
            <w:r>
              <w:rPr>
                <w:rFonts w:hint="default"/>
              </w:rPr>
              <w:t>清川村</w:t>
            </w:r>
          </w:p>
        </w:tc>
      </w:tr>
    </w:tbl>
    <w:p>
      <w:pPr>
        <w:pStyle w:val="0"/>
        <w:rPr>
          <w:rFonts w:hint="default"/>
        </w:rPr>
      </w:pPr>
    </w:p>
    <w:sectPr>
      <w:pgSz w:w="11906" w:h="16838"/>
      <w:pgMar w:top="1440" w:right="1080" w:bottom="1440" w:left="108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158</TotalTime>
  <Pages>4</Pages>
  <Words>37</Words>
  <Characters>3155</Characters>
  <Application>JUST Note</Application>
  <Lines>169</Lines>
  <Paragraphs>126</Paragraphs>
  <CharactersWithSpaces>3249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須藤 きらり</cp:lastModifiedBy>
  <cp:lastPrinted>2025-09-19T00:23:53Z</cp:lastPrinted>
  <dcterms:modified xsi:type="dcterms:W3CDTF">2026-05-19T04:36:13Z</dcterms:modified>
  <cp:revision>3</cp:revision>
</cp:coreProperties>
</file>