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様式３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spacing w:val="160"/>
          <w:kern w:val="2"/>
          <w:sz w:val="40"/>
          <w:fitText w:val="4000" w:id="1"/>
        </w:rPr>
        <w:t>事業者概要</w:t>
      </w:r>
      <w:r>
        <w:rPr>
          <w:rFonts w:hint="eastAsia" w:ascii="HG創英角ｺﾞｼｯｸUB" w:hAnsi="HG創英角ｺﾞｼｯｸUB" w:eastAsia="HG創英角ｺﾞｼｯｸUB"/>
          <w:kern w:val="2"/>
          <w:sz w:val="40"/>
          <w:fitText w:val="4000" w:id="1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ind w:right="55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</w:p>
    <w:tbl>
      <w:tblPr>
        <w:tblStyle w:val="11"/>
        <w:tblW w:w="9502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0" w:lastRow="0" w:firstColumn="0" w:lastColumn="0" w:noHBand="0" w:noVBand="1" w:val="0400"/>
      </w:tblPr>
      <w:tblGrid>
        <w:gridCol w:w="2410"/>
        <w:gridCol w:w="7092"/>
      </w:tblGrid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参加プロポーザル名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石川町矢ノ目田住宅地分譲販売ＰＲ業務委託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ナ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商号又は名称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設立年月日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資本金（千円）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2513" w:firstLineChars="10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売上高（千円）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（直近３ヵ年）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社員数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1005" w:firstLineChars="4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　　年　月　日現在）</w:t>
            </w:r>
          </w:p>
        </w:tc>
      </w:tr>
      <w:tr>
        <w:trPr>
          <w:trHeight w:val="83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業務概要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提携企業等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主な業務実績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napToGrid w:val="0"/>
        <w:spacing w:before="183" w:beforeLines="50" w:beforeAutospacing="0"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記入の注意事項</w:t>
      </w:r>
      <w:r>
        <w:rPr>
          <w:rFonts w:hint="eastAsia" w:ascii="ＭＳ 明朝" w:hAnsi="ＭＳ 明朝" w:eastAsia="ＭＳ 明朝"/>
          <w:kern w:val="2"/>
          <w:sz w:val="20"/>
        </w:rPr>
        <w:t>】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必要に応じ会社のパンフレット等を添付すること。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161</Characters>
  <Application>JUST Note</Application>
  <Lines>35</Lines>
  <Paragraphs>25</Paragraphs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2024-07-09T02:55:00Z</dcterms:created>
  <dcterms:modified xsi:type="dcterms:W3CDTF">2025-06-30T07:35:56Z</dcterms:modified>
  <cp:revision>1</cp:revision>
</cp:coreProperties>
</file>