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Cs w:val="21"/>
        </w:rPr>
        <w:t xml:space="preserve">（様式第6－6号）　</w:t>
      </w:r>
    </w:p>
    <w:p w:rsidR="00002A96" w:rsidRPr="00002A96" w:rsidRDefault="00002A96" w:rsidP="00002A96">
      <w:pPr>
        <w:widowControl/>
        <w:ind w:leftChars="198" w:left="416" w:rightChars="320" w:right="672" w:firstLineChars="101" w:firstLine="283"/>
        <w:jc w:val="center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 w:val="28"/>
          <w:szCs w:val="21"/>
        </w:rPr>
        <w:t>企　画　提　案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2A96" w:rsidRPr="00002A96" w:rsidTr="006C2DFE">
        <w:trPr>
          <w:trHeight w:val="1042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hint="eastAsia"/>
                <w:kern w:val="0"/>
                <w:sz w:val="24"/>
                <w:szCs w:val="24"/>
              </w:rPr>
              <w:t>【テーマ】</w:t>
            </w:r>
            <w:r w:rsidRPr="00002A96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６　連絡調整・危機管理</w:t>
            </w:r>
          </w:p>
          <w:p w:rsidR="00002A96" w:rsidRPr="00002A96" w:rsidRDefault="00002A96" w:rsidP="00002A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①図書館職員との連絡調整に対する考え方</w:t>
            </w:r>
          </w:p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kern w:val="0"/>
                <w:sz w:val="24"/>
                <w:szCs w:val="21"/>
              </w:rPr>
            </w:pPr>
            <w:r w:rsidRPr="00002A96">
              <w:rPr>
                <w:rFonts w:ascii="ＭＳ 明朝" w:hAnsi="ＭＳ 明朝" w:hint="eastAsia"/>
                <w:sz w:val="24"/>
                <w:szCs w:val="24"/>
              </w:rPr>
              <w:t>②急病者、地震等災害発生の対応に対する考え方</w:t>
            </w:r>
          </w:p>
        </w:tc>
      </w:tr>
      <w:tr w:rsidR="00002A96" w:rsidRPr="00002A96" w:rsidTr="006C2DFE">
        <w:trPr>
          <w:trHeight w:val="9575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20"/>
          <w:szCs w:val="21"/>
        </w:rPr>
        <w:t xml:space="preserve">　</w:t>
      </w:r>
      <w:r w:rsidRPr="00002A96">
        <w:rPr>
          <w:rFonts w:ascii="ＭＳ 明朝" w:hAnsi="ＭＳ 明朝" w:hint="eastAsia"/>
          <w:kern w:val="0"/>
          <w:sz w:val="18"/>
          <w:szCs w:val="21"/>
        </w:rPr>
        <w:t>※　プロポーザル実施要領に基づき、必要な内容を記載してください。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作成した事業者名を特定できる内容の記載はしないでください。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図、絵、写真等の使用は可とします。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横書きで文字サイズは１１ポイント以上とします。ただし、図表等はこの限りではありません。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記入欄が不足する場合は、適宜追加してください。</w:t>
      </w:r>
    </w:p>
    <w:p w:rsidR="007E7726" w:rsidRPr="007E7726" w:rsidRDefault="007E7726" w:rsidP="007E772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7E7726" w:rsidRPr="007E772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07F9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2019-01-11T06:14:00Z</dcterms:created>
  <dcterms:modified xsi:type="dcterms:W3CDTF">2019-01-11T06:14:00Z</dcterms:modified>
</cp:coreProperties>
</file>